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439F4" w14:textId="77777777" w:rsidR="00283B85" w:rsidRDefault="00283B85">
      <w:pPr>
        <w:spacing w:after="78"/>
        <w:jc w:val="center"/>
        <w:rPr>
          <w:rFonts w:ascii="Times New Roman" w:eastAsia="方正小标宋简体" w:hAnsi="Times New Roman"/>
          <w:bCs/>
          <w:sz w:val="32"/>
          <w:szCs w:val="32"/>
        </w:rPr>
      </w:pPr>
    </w:p>
    <w:p w14:paraId="4F104ADD" w14:textId="77777777" w:rsidR="00283B85" w:rsidRDefault="00283B85">
      <w:pPr>
        <w:pStyle w:val="af7"/>
        <w:spacing w:after="78"/>
        <w:rPr>
          <w:rFonts w:ascii="Times New Roman" w:eastAsia="方正小标宋简体" w:hAnsi="Times New Roman"/>
          <w:bCs/>
          <w:sz w:val="32"/>
          <w:szCs w:val="32"/>
        </w:rPr>
      </w:pPr>
    </w:p>
    <w:p w14:paraId="3F14D8A0" w14:textId="77777777" w:rsidR="00283B85" w:rsidRDefault="00283B85">
      <w:pPr>
        <w:pStyle w:val="af7"/>
        <w:spacing w:after="78"/>
        <w:rPr>
          <w:rFonts w:ascii="Times New Roman" w:eastAsia="方正小标宋简体" w:hAnsi="Times New Roman"/>
          <w:bCs/>
          <w:sz w:val="32"/>
          <w:szCs w:val="32"/>
        </w:rPr>
      </w:pPr>
    </w:p>
    <w:p w14:paraId="1DC751E3" w14:textId="77777777" w:rsidR="00283B85" w:rsidRDefault="00283B85">
      <w:pPr>
        <w:spacing w:after="78"/>
        <w:jc w:val="center"/>
        <w:rPr>
          <w:rFonts w:ascii="Times New Roman" w:eastAsia="长城小" w:hAnsi="Times New Roman"/>
          <w:b/>
          <w:sz w:val="44"/>
          <w:szCs w:val="44"/>
        </w:rPr>
      </w:pPr>
    </w:p>
    <w:p w14:paraId="029D2A31" w14:textId="77777777" w:rsidR="00283B85" w:rsidRDefault="00283B85">
      <w:pPr>
        <w:spacing w:after="78"/>
        <w:jc w:val="center"/>
        <w:rPr>
          <w:rFonts w:ascii="Times New Roman" w:eastAsia="长城小" w:hAnsi="Times New Roman"/>
          <w:b/>
          <w:sz w:val="44"/>
          <w:szCs w:val="44"/>
        </w:rPr>
      </w:pPr>
    </w:p>
    <w:p w14:paraId="62683A2B" w14:textId="77777777" w:rsidR="00283B85" w:rsidRDefault="00283B85">
      <w:pPr>
        <w:spacing w:after="78"/>
        <w:jc w:val="center"/>
        <w:rPr>
          <w:rFonts w:ascii="Times New Roman" w:eastAsia="长城小" w:hAnsi="Times New Roman"/>
          <w:b/>
          <w:sz w:val="44"/>
          <w:szCs w:val="44"/>
        </w:rPr>
      </w:pPr>
    </w:p>
    <w:p w14:paraId="538C6F72" w14:textId="77777777" w:rsidR="00283B85" w:rsidRDefault="00283B85">
      <w:pPr>
        <w:spacing w:after="78"/>
        <w:rPr>
          <w:rFonts w:ascii="Times New Roman" w:eastAsia="长城小" w:hAnsi="Times New Roman"/>
          <w:b/>
          <w:sz w:val="44"/>
          <w:szCs w:val="44"/>
        </w:rPr>
      </w:pPr>
    </w:p>
    <w:p w14:paraId="4D9C4181" w14:textId="77777777" w:rsidR="00283B85" w:rsidRDefault="00283B85">
      <w:pPr>
        <w:spacing w:after="78"/>
        <w:jc w:val="center"/>
        <w:rPr>
          <w:rFonts w:ascii="Times New Roman" w:eastAsia="长城小" w:hAnsi="Times New Roman"/>
          <w:b/>
          <w:sz w:val="44"/>
          <w:szCs w:val="44"/>
        </w:rPr>
      </w:pPr>
    </w:p>
    <w:p w14:paraId="7E89CA93" w14:textId="77777777" w:rsidR="00283B85"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072D6C02" w14:textId="77777777" w:rsidR="00283B85"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机场南磁分离辊筒维修项目</w:t>
      </w:r>
    </w:p>
    <w:p w14:paraId="74952CEA" w14:textId="77777777" w:rsidR="00283B85"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19E902F3" w14:textId="77777777" w:rsidR="00283B85" w:rsidRDefault="00283B85">
      <w:pPr>
        <w:spacing w:after="78"/>
        <w:rPr>
          <w:rFonts w:ascii="Times New Roman" w:eastAsia="方正小标宋简体" w:hAnsi="Times New Roman"/>
          <w:sz w:val="32"/>
          <w:szCs w:val="32"/>
        </w:rPr>
      </w:pPr>
    </w:p>
    <w:p w14:paraId="1B22D429" w14:textId="77777777" w:rsidR="00283B85" w:rsidRDefault="00283B85">
      <w:pPr>
        <w:spacing w:after="78"/>
        <w:rPr>
          <w:rFonts w:ascii="Times New Roman" w:eastAsia="方正小标宋简体" w:hAnsi="Times New Roman"/>
          <w:sz w:val="32"/>
          <w:szCs w:val="32"/>
        </w:rPr>
      </w:pPr>
    </w:p>
    <w:p w14:paraId="2231DEFF" w14:textId="77777777" w:rsidR="00283B85" w:rsidRDefault="00283B85">
      <w:pPr>
        <w:spacing w:after="78"/>
        <w:rPr>
          <w:rFonts w:ascii="Times New Roman" w:eastAsia="方正小标宋简体" w:hAnsi="Times New Roman"/>
          <w:sz w:val="32"/>
          <w:szCs w:val="32"/>
        </w:rPr>
      </w:pPr>
    </w:p>
    <w:p w14:paraId="6E4495A8" w14:textId="77777777" w:rsidR="00283B85" w:rsidRDefault="00283B85">
      <w:pPr>
        <w:spacing w:after="78"/>
      </w:pPr>
    </w:p>
    <w:p w14:paraId="582E30A3" w14:textId="77777777" w:rsidR="00283B85" w:rsidRDefault="00283B85">
      <w:pPr>
        <w:spacing w:after="78"/>
        <w:rPr>
          <w:rFonts w:ascii="Times New Roman" w:eastAsia="方正小标宋简体" w:hAnsi="Times New Roman"/>
          <w:sz w:val="32"/>
          <w:szCs w:val="32"/>
        </w:rPr>
      </w:pPr>
    </w:p>
    <w:p w14:paraId="7F0CB88D" w14:textId="77777777" w:rsidR="00283B85" w:rsidRDefault="00283B85">
      <w:pPr>
        <w:spacing w:after="78"/>
        <w:rPr>
          <w:rFonts w:ascii="Times New Roman" w:eastAsia="方正小标宋简体" w:hAnsi="Times New Roman"/>
          <w:sz w:val="32"/>
          <w:szCs w:val="32"/>
        </w:rPr>
      </w:pPr>
    </w:p>
    <w:p w14:paraId="2610E32C" w14:textId="77777777" w:rsidR="00283B85" w:rsidRDefault="00283B85">
      <w:pPr>
        <w:pStyle w:val="a6"/>
        <w:rPr>
          <w:rFonts w:ascii="Times New Roman" w:eastAsia="方正小标宋简体" w:hAnsi="Times New Roman"/>
          <w:sz w:val="32"/>
          <w:szCs w:val="32"/>
        </w:rPr>
      </w:pPr>
    </w:p>
    <w:p w14:paraId="70E7E2D4" w14:textId="77777777" w:rsidR="00283B85" w:rsidRDefault="00283B85">
      <w:pPr>
        <w:spacing w:after="78"/>
      </w:pPr>
    </w:p>
    <w:p w14:paraId="0AF5C2AD" w14:textId="77777777" w:rsidR="00283B85" w:rsidRDefault="00283B85">
      <w:pPr>
        <w:pStyle w:val="a6"/>
      </w:pPr>
    </w:p>
    <w:p w14:paraId="113A0A71" w14:textId="77777777" w:rsidR="00283B8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AAF4F3D" w14:textId="77777777" w:rsidR="00283B85" w:rsidRDefault="00283B85">
      <w:pPr>
        <w:spacing w:after="78"/>
      </w:pPr>
    </w:p>
    <w:p w14:paraId="327FCE39" w14:textId="77777777" w:rsidR="00283B85"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6C172C4F"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（一）采购项目名称：机场南磁分离辊筒维修项目。</w:t>
      </w:r>
    </w:p>
    <w:p w14:paraId="500BB71A"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355835A9"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维修主体为：磁分离辊筒（</w:t>
      </w:r>
      <w:r>
        <w:rPr>
          <w:rFonts w:ascii="Times New Roman" w:eastAsia="仿宋_GB2312" w:hAnsi="Times New Roman" w:hint="eastAsia"/>
          <w:bCs/>
          <w:color w:val="000000"/>
          <w:sz w:val="32"/>
          <w:szCs w:val="32"/>
        </w:rPr>
        <w:t>zcf-1500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个）</w:t>
      </w:r>
    </w:p>
    <w:p w14:paraId="140F647F" w14:textId="5EDA615B" w:rsidR="00283B85" w:rsidRDefault="006215A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相关配件的采购、运输、维修人工、货物的上货费、卸货到仓、维修安装、售后服务、管理费、利润、税金以及合同明示或暗示的所有可预见和不可预见的一般风险、责任和义务等所有的一切相关费用。</w:t>
      </w:r>
    </w:p>
    <w:p w14:paraId="2D8F1648"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万元（报价不得超过限价要求，否则做无效报价）。</w:t>
      </w:r>
    </w:p>
    <w:p w14:paraId="6556A032" w14:textId="7AD5CE5A"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（四）期限要求：合同签订之日起</w:t>
      </w:r>
      <w:r>
        <w:rPr>
          <w:rFonts w:ascii="Times New Roman" w:eastAsia="仿宋_GB2312" w:hAnsi="Times New Roman" w:hint="eastAsia"/>
          <w:bCs/>
          <w:color w:val="000000"/>
          <w:sz w:val="32"/>
          <w:szCs w:val="32"/>
        </w:rPr>
        <w:t>35</w:t>
      </w:r>
      <w:r>
        <w:rPr>
          <w:rFonts w:ascii="Times New Roman" w:eastAsia="仿宋_GB2312" w:hAnsi="Times New Roman" w:hint="eastAsia"/>
          <w:bCs/>
          <w:color w:val="000000"/>
          <w:sz w:val="32"/>
          <w:szCs w:val="32"/>
        </w:rPr>
        <w:t>个工作日内。</w:t>
      </w:r>
    </w:p>
    <w:p w14:paraId="474C886A"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（五）付款方式：完工后支付</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rPr>
        <w:t>合同款。</w:t>
      </w:r>
    </w:p>
    <w:p w14:paraId="5E1A13B6"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（六）维修地点：深圳宝安航城。</w:t>
      </w:r>
    </w:p>
    <w:p w14:paraId="297318B7" w14:textId="77777777" w:rsidR="00283B85"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F87F807"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5E42EC53"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w:t>
      </w:r>
      <w:r>
        <w:rPr>
          <w:rFonts w:ascii="Times New Roman" w:eastAsia="仿宋_GB2312" w:hAnsi="Times New Roman"/>
          <w:bCs/>
          <w:color w:val="000000"/>
          <w:sz w:val="32"/>
          <w:szCs w:val="32"/>
        </w:rPr>
        <w:lastRenderedPageBreak/>
        <w:t>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48710671"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3310F22C"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2C2742A6"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7934AAC6"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（六）不接受联合体参选（提供承诺函）。</w:t>
      </w:r>
    </w:p>
    <w:p w14:paraId="74887147" w14:textId="4864E643"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w:t>
      </w:r>
      <w:r w:rsidR="006215AC">
        <w:rPr>
          <w:rFonts w:ascii="Times New Roman" w:eastAsia="仿宋_GB2312" w:hAnsi="Times New Roman" w:hint="eastAsia"/>
          <w:bCs/>
          <w:color w:val="000000"/>
          <w:sz w:val="32"/>
          <w:szCs w:val="32"/>
        </w:rPr>
        <w:t>提供踏勘确认单复印件加盖参选单位公章或业务章，未提供或提供的踏勘确认单填写不全、确认单未经采购人确认的情形，均为无效，评审专家有权不予采纳，并将视为无效报价</w:t>
      </w:r>
      <w:r>
        <w:rPr>
          <w:rFonts w:ascii="Times New Roman" w:eastAsia="仿宋_GB2312" w:hAnsi="Times New Roman" w:hint="eastAsia"/>
          <w:bCs/>
          <w:color w:val="000000"/>
          <w:sz w:val="32"/>
          <w:szCs w:val="32"/>
        </w:rPr>
        <w:t>）。</w:t>
      </w:r>
    </w:p>
    <w:bookmarkEnd w:id="0"/>
    <w:p w14:paraId="316E9AAB" w14:textId="77777777" w:rsidR="00283B8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B305EEB" w14:textId="77777777" w:rsidR="00283B8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09B6648C" w14:textId="77777777" w:rsidR="00283B8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3767070"/>
      <w:r>
        <w:rPr>
          <w:rFonts w:ascii="仿宋" w:eastAsia="仿宋" w:hAnsi="仿宋" w:cs="仿宋" w:hint="eastAsia"/>
          <w:kern w:val="0"/>
          <w:sz w:val="32"/>
          <w:szCs w:val="32"/>
        </w:rPr>
        <w:t>1.供应商基本情况表；</w:t>
      </w:r>
    </w:p>
    <w:p w14:paraId="353BF60C" w14:textId="77777777" w:rsidR="00283B8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2.资质文件（承诺函）；</w:t>
      </w:r>
    </w:p>
    <w:p w14:paraId="585B041F" w14:textId="77777777" w:rsidR="00283B8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36BA0A54" w14:textId="77777777" w:rsidR="00283B85"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bCs/>
          <w:color w:val="000000"/>
          <w:kern w:val="0"/>
          <w:sz w:val="32"/>
          <w:szCs w:val="32"/>
        </w:rPr>
        <w:t>以上资料均需加盖公章或业务章，</w:t>
      </w:r>
      <w:bookmarkStart w:id="3" w:name="_Hlk177113237"/>
      <w:r>
        <w:rPr>
          <w:rFonts w:ascii="仿宋" w:eastAsia="仿宋" w:hAnsi="仿宋" w:cs="仿宋" w:hint="eastAsia"/>
          <w:bCs/>
          <w:color w:val="000000"/>
          <w:kern w:val="0"/>
          <w:sz w:val="32"/>
          <w:szCs w:val="32"/>
        </w:rPr>
        <w:t>并在截止</w:t>
      </w:r>
      <w:r>
        <w:rPr>
          <w:rFonts w:ascii="仿宋" w:eastAsia="仿宋" w:hAnsi="仿宋" w:cs="仿宋" w:hint="eastAsia"/>
          <w:kern w:val="0"/>
          <w:sz w:val="32"/>
          <w:szCs w:val="32"/>
        </w:rPr>
        <w:t>时间</w:t>
      </w:r>
      <w:r>
        <w:rPr>
          <w:rFonts w:ascii="仿宋" w:eastAsia="仿宋" w:hAnsi="仿宋" w:cs="仿宋" w:hint="eastAsia"/>
          <w:bCs/>
          <w:color w:val="000000"/>
          <w:kern w:val="0"/>
          <w:sz w:val="32"/>
          <w:szCs w:val="32"/>
        </w:rPr>
        <w:t>前完成报价</w:t>
      </w:r>
      <w:bookmarkEnd w:id="3"/>
      <w:r>
        <w:rPr>
          <w:rFonts w:ascii="仿宋" w:eastAsia="仿宋" w:hAnsi="仿宋" w:cs="仿宋" w:hint="eastAsia"/>
          <w:kern w:val="0"/>
          <w:sz w:val="32"/>
          <w:szCs w:val="32"/>
        </w:rPr>
        <w:t>。</w:t>
      </w:r>
    </w:p>
    <w:bookmarkEnd w:id="2"/>
    <w:p w14:paraId="1A2B1607" w14:textId="77777777" w:rsidR="00283B8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1F8D866" w14:textId="77777777" w:rsidR="00283B8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hint="eastAsia"/>
          <w:color w:val="000000"/>
          <w:sz w:val="32"/>
          <w:szCs w:val="32"/>
        </w:rPr>
        <w:t>在截止报价时间前，各参选单位以邮件形式递交报价文件至询价公告指定邮箱；</w:t>
      </w:r>
    </w:p>
    <w:p w14:paraId="429269F7" w14:textId="77777777" w:rsidR="00283B85"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p>
    <w:p w14:paraId="05F80952" w14:textId="77777777" w:rsidR="00283B85"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r>
        <w:rPr>
          <w:rFonts w:ascii="Times New Roman" w:eastAsia="仿宋_GB2312" w:hAnsi="Times New Roman" w:hint="eastAsia"/>
          <w:color w:val="000000"/>
          <w:sz w:val="32"/>
          <w:szCs w:val="32"/>
        </w:rPr>
        <w:t>；</w:t>
      </w:r>
    </w:p>
    <w:p w14:paraId="178A3814" w14:textId="77777777" w:rsidR="00283B8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2C960DF7" w14:textId="77777777" w:rsidR="00283B85"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w:t>
      </w:r>
      <w:r>
        <w:rPr>
          <w:rFonts w:ascii="Times New Roman" w:eastAsia="仿宋_GB2312" w:hAnsi="Times New Roman"/>
          <w:color w:val="000000"/>
          <w:sz w:val="32"/>
          <w:szCs w:val="32"/>
        </w:rPr>
        <w:lastRenderedPageBreak/>
        <w:t>议</w:t>
      </w:r>
      <w:r>
        <w:rPr>
          <w:rFonts w:eastAsia="仿宋_GB2312" w:hint="eastAsia"/>
          <w:color w:val="000000"/>
          <w:sz w:val="32"/>
          <w:szCs w:val="32"/>
        </w:rPr>
        <w:t>。</w:t>
      </w:r>
    </w:p>
    <w:p w14:paraId="13A28723" w14:textId="77777777" w:rsidR="00283B8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D270B5A" w14:textId="7901EA37" w:rsidR="00283B85"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w:t>
      </w:r>
      <w:r>
        <w:rPr>
          <w:rFonts w:ascii="Times New Roman" w:eastAsia="仿宋_GB2312" w:hAnsi="Times New Roman" w:hint="eastAsia"/>
          <w:color w:val="000000"/>
          <w:sz w:val="32"/>
          <w:szCs w:val="32"/>
        </w:rPr>
        <w:t>及询价开始时间均</w:t>
      </w:r>
      <w:r>
        <w:rPr>
          <w:rFonts w:ascii="仿宋_GB2312" w:eastAsia="仿宋_GB2312" w:hAnsi="仿宋" w:hint="eastAsia"/>
          <w:color w:val="000000"/>
          <w:sz w:val="32"/>
          <w:szCs w:val="32"/>
        </w:rPr>
        <w:t>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sidR="005E66B1">
        <w:rPr>
          <w:rFonts w:ascii="Times New Roman" w:eastAsia="仿宋_GB2312" w:hAnsi="Times New Roman" w:hint="eastAsia"/>
          <w:bCs/>
          <w:color w:val="000000"/>
          <w:sz w:val="32"/>
          <w:szCs w:val="32"/>
        </w:rPr>
        <w:t>19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3DEB5A08" w14:textId="77777777" w:rsidR="00283B85"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08E9B2AF" w14:textId="77777777" w:rsidR="00283B85"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0878ABE2" w14:textId="77777777" w:rsidR="00283B85"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866BB72" w14:textId="77777777" w:rsidR="00283B8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3831BCB0" w14:textId="77777777" w:rsidR="00283B8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7206F39" w14:textId="77777777" w:rsidR="00283B85"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6257BBE4" w14:textId="77777777" w:rsidR="00283B8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AD00007" w14:textId="77777777" w:rsidR="00283B8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789E0373" w14:textId="59832D60" w:rsidR="00283B8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w:t>
      </w:r>
      <w:r>
        <w:rPr>
          <w:rFonts w:ascii="Times New Roman" w:eastAsia="仿宋_GB2312" w:hAnsi="Times New Roman" w:hint="eastAsia"/>
          <w:color w:val="000000"/>
          <w:sz w:val="32"/>
          <w:szCs w:val="32"/>
        </w:rPr>
        <w:lastRenderedPageBreak/>
        <w:t>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sidR="005E66B1">
        <w:rPr>
          <w:rFonts w:ascii="Times New Roman" w:eastAsia="仿宋_GB2312" w:hAnsi="Times New Roman" w:hint="eastAsia"/>
          <w:bCs/>
          <w:color w:val="000000"/>
          <w:sz w:val="32"/>
          <w:szCs w:val="32"/>
        </w:rPr>
        <w:t>19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60F75D18" w14:textId="77777777" w:rsidR="00283B8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0CBB478D" w14:textId="77777777" w:rsidR="00283B8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7B499EF" w14:textId="77777777" w:rsidR="00283B8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368211A8" w14:textId="77777777" w:rsidR="00283B85"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6EC3DD6" w14:textId="77777777" w:rsidR="00283B85"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00D127C" w14:textId="77777777" w:rsidR="00283B85"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308AED6C" w14:textId="77777777" w:rsidR="00283B8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5CC321EC" w14:textId="77777777" w:rsidR="00283B85"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4F944D5" w14:textId="77777777" w:rsidR="00283B85"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lastRenderedPageBreak/>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29D28103" w14:textId="77777777" w:rsidR="00283B85" w:rsidRDefault="00283B85">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0BAC1D92" w14:textId="77777777" w:rsidR="00283B85"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5" w:name="_Hlk177113256"/>
      <w:r>
        <w:rPr>
          <w:rFonts w:ascii="Times New Roman" w:eastAsia="仿宋_GB2312" w:hAnsi="Times New Roman" w:cs="宋体" w:hint="eastAsia"/>
          <w:color w:val="000000"/>
          <w:kern w:val="0"/>
          <w:sz w:val="32"/>
          <w:szCs w:val="32"/>
        </w:rPr>
        <w:t>深圳市深水环境科技有限公司</w:t>
      </w:r>
      <w:bookmarkEnd w:id="5"/>
    </w:p>
    <w:p w14:paraId="64F71678" w14:textId="77777777" w:rsidR="00283B85"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2024</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9</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14</w:t>
      </w:r>
      <w:r>
        <w:rPr>
          <w:rFonts w:ascii="Times New Roman" w:eastAsia="仿宋_GB2312" w:hAnsi="Times New Roman" w:hint="eastAsia"/>
          <w:color w:val="000000"/>
          <w:kern w:val="0"/>
          <w:sz w:val="32"/>
          <w:szCs w:val="32"/>
        </w:rPr>
        <w:t>日</w:t>
      </w:r>
    </w:p>
    <w:p w14:paraId="7625EEC7" w14:textId="77777777" w:rsidR="00283B85" w:rsidRDefault="00283B85">
      <w:pPr>
        <w:spacing w:after="78"/>
      </w:pPr>
    </w:p>
    <w:p w14:paraId="28464BCB" w14:textId="77777777" w:rsidR="00283B85" w:rsidRDefault="00000000">
      <w:pPr>
        <w:spacing w:after="78"/>
      </w:pPr>
      <w:r>
        <w:br w:type="page"/>
      </w:r>
    </w:p>
    <w:p w14:paraId="2BD67C32" w14:textId="77777777" w:rsidR="00283B85" w:rsidRDefault="00000000">
      <w:pPr>
        <w:pStyle w:val="2"/>
        <w:spacing w:after="78"/>
        <w:jc w:val="center"/>
      </w:pPr>
      <w:r>
        <w:rPr>
          <w:rFonts w:hint="eastAsia"/>
        </w:rPr>
        <w:lastRenderedPageBreak/>
        <w:t>机场南磁分离辊筒维修项目现场踏勘确认单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283B85" w14:paraId="2731EBD2" w14:textId="77777777">
        <w:trPr>
          <w:trHeight w:val="620"/>
        </w:trPr>
        <w:tc>
          <w:tcPr>
            <w:tcW w:w="2802" w:type="dxa"/>
            <w:vAlign w:val="center"/>
          </w:tcPr>
          <w:p w14:paraId="5E674EA6" w14:textId="77777777" w:rsidR="00283B85"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6202" w:type="dxa"/>
            <w:vAlign w:val="center"/>
          </w:tcPr>
          <w:p w14:paraId="3C4110E5" w14:textId="77777777" w:rsidR="00283B85" w:rsidRDefault="00283B85">
            <w:pPr>
              <w:spacing w:after="78" w:line="640" w:lineRule="exact"/>
              <w:rPr>
                <w:rFonts w:eastAsia="仿宋_GB2312"/>
                <w:b/>
                <w:bCs/>
                <w:sz w:val="32"/>
                <w:szCs w:val="32"/>
              </w:rPr>
            </w:pPr>
          </w:p>
        </w:tc>
      </w:tr>
      <w:tr w:rsidR="00283B85" w14:paraId="5059C998" w14:textId="77777777">
        <w:trPr>
          <w:trHeight w:val="531"/>
        </w:trPr>
        <w:tc>
          <w:tcPr>
            <w:tcW w:w="2802" w:type="dxa"/>
            <w:vAlign w:val="center"/>
          </w:tcPr>
          <w:p w14:paraId="4130ADD5" w14:textId="77777777" w:rsidR="00283B85"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6202" w:type="dxa"/>
            <w:vAlign w:val="center"/>
          </w:tcPr>
          <w:p w14:paraId="0389965B" w14:textId="77777777" w:rsidR="00283B85" w:rsidRDefault="00283B85">
            <w:pPr>
              <w:spacing w:after="78" w:line="640" w:lineRule="exact"/>
              <w:rPr>
                <w:rFonts w:eastAsia="仿宋_GB2312"/>
                <w:b/>
                <w:bCs/>
                <w:sz w:val="32"/>
                <w:szCs w:val="32"/>
              </w:rPr>
            </w:pPr>
          </w:p>
        </w:tc>
      </w:tr>
      <w:tr w:rsidR="00283B85" w14:paraId="4D5EACAC" w14:textId="77777777">
        <w:trPr>
          <w:trHeight w:val="441"/>
        </w:trPr>
        <w:tc>
          <w:tcPr>
            <w:tcW w:w="2802" w:type="dxa"/>
            <w:vAlign w:val="center"/>
          </w:tcPr>
          <w:p w14:paraId="1F97B053" w14:textId="77777777" w:rsidR="00283B85"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6202" w:type="dxa"/>
            <w:vAlign w:val="center"/>
          </w:tcPr>
          <w:p w14:paraId="19542D68" w14:textId="77777777" w:rsidR="00283B85" w:rsidRDefault="00283B85">
            <w:pPr>
              <w:spacing w:after="78" w:line="640" w:lineRule="exact"/>
              <w:rPr>
                <w:rFonts w:eastAsia="仿宋_GB2312"/>
                <w:b/>
                <w:bCs/>
                <w:sz w:val="32"/>
                <w:szCs w:val="32"/>
              </w:rPr>
            </w:pPr>
          </w:p>
        </w:tc>
      </w:tr>
      <w:tr w:rsidR="00283B85" w14:paraId="107444E0" w14:textId="77777777">
        <w:trPr>
          <w:trHeight w:val="1077"/>
        </w:trPr>
        <w:tc>
          <w:tcPr>
            <w:tcW w:w="2802" w:type="dxa"/>
            <w:vAlign w:val="center"/>
          </w:tcPr>
          <w:p w14:paraId="44131DAC" w14:textId="77777777" w:rsidR="00283B85"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6202" w:type="dxa"/>
            <w:vAlign w:val="center"/>
          </w:tcPr>
          <w:p w14:paraId="2C662B7F" w14:textId="77777777" w:rsidR="00283B85" w:rsidRDefault="00000000">
            <w:pPr>
              <w:spacing w:after="78"/>
              <w:ind w:firstLineChars="200" w:firstLine="560"/>
              <w:rPr>
                <w:rFonts w:eastAsia="仿宋_GB2312"/>
                <w:sz w:val="28"/>
                <w:szCs w:val="28"/>
              </w:rPr>
            </w:pPr>
            <w:r>
              <w:rPr>
                <w:rFonts w:eastAsia="仿宋_GB2312" w:hint="eastAsia"/>
                <w:sz w:val="28"/>
                <w:szCs w:val="28"/>
              </w:rPr>
              <w:t>本公司已前往机场</w:t>
            </w:r>
            <w:proofErr w:type="gramStart"/>
            <w:r>
              <w:rPr>
                <w:rFonts w:eastAsia="仿宋_GB2312" w:hint="eastAsia"/>
                <w:sz w:val="28"/>
                <w:szCs w:val="28"/>
              </w:rPr>
              <w:t>南项目</w:t>
            </w:r>
            <w:proofErr w:type="gramEnd"/>
            <w:r>
              <w:rPr>
                <w:rFonts w:eastAsia="仿宋_GB2312" w:hint="eastAsia"/>
                <w:sz w:val="28"/>
                <w:szCs w:val="28"/>
              </w:rPr>
              <w:t>进行实地踏勘，本公司对本项采购范围、内容及相对应的情况已进行了确认。</w:t>
            </w:r>
          </w:p>
          <w:p w14:paraId="669F8312" w14:textId="77777777" w:rsidR="00283B85"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283B85" w14:paraId="5B48BF21" w14:textId="77777777">
        <w:trPr>
          <w:trHeight w:val="546"/>
        </w:trPr>
        <w:tc>
          <w:tcPr>
            <w:tcW w:w="2802" w:type="dxa"/>
            <w:vAlign w:val="center"/>
          </w:tcPr>
          <w:p w14:paraId="5782F81A" w14:textId="77777777" w:rsidR="00283B85"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6202" w:type="dxa"/>
            <w:vAlign w:val="center"/>
          </w:tcPr>
          <w:p w14:paraId="5674D629" w14:textId="77777777" w:rsidR="00283B85" w:rsidRDefault="00283B85">
            <w:pPr>
              <w:spacing w:after="78" w:line="640" w:lineRule="exact"/>
              <w:jc w:val="center"/>
              <w:rPr>
                <w:rFonts w:eastAsia="仿宋_GB2312"/>
                <w:b/>
                <w:bCs/>
                <w:sz w:val="32"/>
                <w:szCs w:val="32"/>
              </w:rPr>
            </w:pPr>
          </w:p>
        </w:tc>
      </w:tr>
      <w:tr w:rsidR="00283B85" w14:paraId="3A89D1C3" w14:textId="77777777">
        <w:trPr>
          <w:trHeight w:val="754"/>
        </w:trPr>
        <w:tc>
          <w:tcPr>
            <w:tcW w:w="2802" w:type="dxa"/>
            <w:vAlign w:val="center"/>
          </w:tcPr>
          <w:p w14:paraId="10D945D5" w14:textId="77777777" w:rsidR="00283B85"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6202" w:type="dxa"/>
            <w:vAlign w:val="center"/>
          </w:tcPr>
          <w:p w14:paraId="7A58C4FB" w14:textId="77777777" w:rsidR="00283B85" w:rsidRDefault="00283B85">
            <w:pPr>
              <w:spacing w:after="78" w:line="640" w:lineRule="exact"/>
              <w:jc w:val="center"/>
              <w:rPr>
                <w:rFonts w:eastAsia="仿宋_GB2312"/>
                <w:b/>
                <w:bCs/>
                <w:sz w:val="32"/>
                <w:szCs w:val="32"/>
              </w:rPr>
            </w:pPr>
          </w:p>
        </w:tc>
      </w:tr>
      <w:tr w:rsidR="00283B85" w14:paraId="6F8A3B8C" w14:textId="77777777">
        <w:trPr>
          <w:trHeight w:val="836"/>
        </w:trPr>
        <w:tc>
          <w:tcPr>
            <w:tcW w:w="2802" w:type="dxa"/>
            <w:vAlign w:val="center"/>
          </w:tcPr>
          <w:p w14:paraId="5440F3FD" w14:textId="77777777" w:rsidR="00283B85"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6202" w:type="dxa"/>
            <w:vAlign w:val="center"/>
          </w:tcPr>
          <w:p w14:paraId="5ADD1C0E" w14:textId="77777777" w:rsidR="00283B85" w:rsidRDefault="00283B85">
            <w:pPr>
              <w:spacing w:after="78" w:line="640" w:lineRule="exact"/>
              <w:jc w:val="center"/>
              <w:rPr>
                <w:rFonts w:eastAsia="仿宋_GB2312"/>
                <w:b/>
                <w:bCs/>
                <w:sz w:val="32"/>
                <w:szCs w:val="32"/>
              </w:rPr>
            </w:pPr>
          </w:p>
        </w:tc>
      </w:tr>
      <w:tr w:rsidR="00283B85" w14:paraId="713FABAF" w14:textId="77777777">
        <w:trPr>
          <w:trHeight w:val="543"/>
        </w:trPr>
        <w:tc>
          <w:tcPr>
            <w:tcW w:w="2802" w:type="dxa"/>
            <w:vAlign w:val="center"/>
          </w:tcPr>
          <w:p w14:paraId="251B4A5E" w14:textId="77777777" w:rsidR="00283B85"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6202" w:type="dxa"/>
            <w:vAlign w:val="center"/>
          </w:tcPr>
          <w:p w14:paraId="2300D031" w14:textId="77777777" w:rsidR="00283B85" w:rsidRDefault="00283B85">
            <w:pPr>
              <w:spacing w:after="78" w:line="640" w:lineRule="exact"/>
              <w:jc w:val="center"/>
              <w:rPr>
                <w:rFonts w:eastAsia="仿宋_GB2312"/>
                <w:b/>
                <w:bCs/>
                <w:sz w:val="32"/>
                <w:szCs w:val="32"/>
              </w:rPr>
            </w:pPr>
          </w:p>
        </w:tc>
      </w:tr>
    </w:tbl>
    <w:p w14:paraId="32AA4825" w14:textId="77777777" w:rsidR="00283B85" w:rsidRDefault="00283B85">
      <w:pPr>
        <w:spacing w:after="78"/>
      </w:pPr>
    </w:p>
    <w:p w14:paraId="499E78C0" w14:textId="77777777" w:rsidR="00283B85" w:rsidRDefault="00000000">
      <w:pPr>
        <w:spacing w:after="78"/>
      </w:pPr>
      <w:r>
        <w:br w:type="page"/>
      </w:r>
    </w:p>
    <w:p w14:paraId="5F8B3843" w14:textId="77777777" w:rsidR="00283B85" w:rsidRDefault="00283B85">
      <w:pPr>
        <w:spacing w:after="78"/>
      </w:pPr>
    </w:p>
    <w:p w14:paraId="7AFA4C5C" w14:textId="77777777" w:rsidR="00283B8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6F506672" w14:textId="77777777" w:rsidR="00283B85" w:rsidRDefault="00000000">
      <w:pPr>
        <w:spacing w:after="78"/>
        <w:jc w:val="left"/>
        <w:rPr>
          <w:rFonts w:ascii="黑体" w:eastAsia="黑体" w:hAnsi="黑体" w:cs="黑体" w:hint="eastAsia"/>
          <w:color w:val="000000"/>
          <w:sz w:val="28"/>
          <w:szCs w:val="28"/>
          <w:u w:val="single"/>
        </w:rPr>
      </w:pPr>
      <w:bookmarkStart w:id="6" w:name="_Toc201997925"/>
      <w:bookmarkStart w:id="7" w:name="_Toc201743097"/>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7A771B85" w14:textId="77777777" w:rsidR="00283B85" w:rsidRDefault="00283B85">
      <w:pPr>
        <w:spacing w:after="78"/>
        <w:jc w:val="center"/>
        <w:rPr>
          <w:rFonts w:ascii="黑体" w:eastAsia="黑体" w:hAnsi="黑体" w:cs="黑体" w:hint="eastAsia"/>
          <w:color w:val="000000"/>
          <w:sz w:val="28"/>
          <w:szCs w:val="28"/>
          <w:u w:val="single"/>
        </w:rPr>
      </w:pPr>
    </w:p>
    <w:p w14:paraId="4667C41D" w14:textId="77777777" w:rsidR="00283B85" w:rsidRDefault="00283B85">
      <w:pPr>
        <w:spacing w:after="78"/>
        <w:jc w:val="center"/>
        <w:rPr>
          <w:rFonts w:ascii="黑体" w:eastAsia="黑体" w:hAnsi="黑体" w:cs="黑体" w:hint="eastAsia"/>
          <w:color w:val="000000"/>
          <w:sz w:val="28"/>
          <w:szCs w:val="28"/>
          <w:u w:val="single"/>
        </w:rPr>
      </w:pPr>
    </w:p>
    <w:p w14:paraId="15DB5DAF" w14:textId="77777777" w:rsidR="00283B85"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机场南磁分离辊筒维修服务合同</w:t>
      </w:r>
    </w:p>
    <w:p w14:paraId="1BA5D18D" w14:textId="77777777" w:rsidR="00283B85" w:rsidRDefault="00283B85">
      <w:pPr>
        <w:spacing w:after="78"/>
        <w:jc w:val="center"/>
        <w:rPr>
          <w:rFonts w:ascii="黑体" w:eastAsia="黑体" w:hAnsi="黑体" w:cs="黑体" w:hint="eastAsia"/>
          <w:color w:val="000000"/>
          <w:sz w:val="28"/>
          <w:szCs w:val="28"/>
          <w:u w:val="single"/>
        </w:rPr>
      </w:pPr>
    </w:p>
    <w:p w14:paraId="4364D2EF" w14:textId="77777777" w:rsidR="00283B85" w:rsidRDefault="00283B85">
      <w:pPr>
        <w:spacing w:after="78"/>
        <w:jc w:val="center"/>
        <w:rPr>
          <w:rFonts w:ascii="黑体" w:eastAsia="黑体" w:hAnsi="黑体" w:cs="黑体" w:hint="eastAsia"/>
          <w:color w:val="000000"/>
          <w:sz w:val="28"/>
          <w:szCs w:val="28"/>
          <w:u w:val="single"/>
        </w:rPr>
      </w:pPr>
    </w:p>
    <w:p w14:paraId="0DFCE3F5" w14:textId="77777777" w:rsidR="00283B85" w:rsidRDefault="00283B85">
      <w:pPr>
        <w:spacing w:after="78"/>
        <w:jc w:val="center"/>
        <w:rPr>
          <w:rFonts w:ascii="黑体" w:eastAsia="黑体" w:hAnsi="黑体" w:cs="黑体" w:hint="eastAsia"/>
          <w:color w:val="000000"/>
          <w:sz w:val="28"/>
          <w:szCs w:val="28"/>
          <w:u w:val="single"/>
        </w:rPr>
      </w:pPr>
    </w:p>
    <w:p w14:paraId="39C1EC45" w14:textId="77777777" w:rsidR="00283B85" w:rsidRDefault="00283B85">
      <w:pPr>
        <w:spacing w:after="78"/>
        <w:jc w:val="center"/>
        <w:rPr>
          <w:rFonts w:ascii="黑体" w:eastAsia="黑体" w:hAnsi="黑体" w:cs="黑体" w:hint="eastAsia"/>
          <w:color w:val="000000"/>
          <w:sz w:val="28"/>
          <w:szCs w:val="28"/>
          <w:u w:val="single"/>
        </w:rPr>
      </w:pPr>
    </w:p>
    <w:p w14:paraId="5F91EABB" w14:textId="77777777" w:rsidR="00283B85" w:rsidRDefault="00283B85">
      <w:pPr>
        <w:spacing w:after="78"/>
        <w:jc w:val="center"/>
        <w:rPr>
          <w:rFonts w:ascii="黑体" w:eastAsia="黑体" w:hAnsi="黑体" w:cs="黑体" w:hint="eastAsia"/>
          <w:color w:val="000000"/>
          <w:sz w:val="32"/>
          <w:szCs w:val="32"/>
          <w:shd w:val="clear" w:color="auto" w:fill="FFFFFF"/>
        </w:rPr>
      </w:pPr>
    </w:p>
    <w:p w14:paraId="7BE6F5B3" w14:textId="77777777" w:rsidR="00283B85" w:rsidRDefault="00283B85">
      <w:pPr>
        <w:spacing w:after="78"/>
        <w:jc w:val="center"/>
        <w:rPr>
          <w:rFonts w:ascii="黑体" w:eastAsia="黑体" w:hAnsi="黑体" w:cs="黑体" w:hint="eastAsia"/>
          <w:color w:val="000000"/>
          <w:sz w:val="32"/>
          <w:szCs w:val="32"/>
          <w:shd w:val="clear" w:color="auto" w:fill="FFFFFF"/>
        </w:rPr>
      </w:pPr>
    </w:p>
    <w:p w14:paraId="666CD833" w14:textId="77777777" w:rsidR="00283B85" w:rsidRDefault="00283B85">
      <w:pPr>
        <w:spacing w:after="78"/>
        <w:rPr>
          <w:rFonts w:ascii="黑体" w:eastAsia="黑体" w:hAnsi="黑体" w:cs="黑体" w:hint="eastAsia"/>
          <w:color w:val="000000"/>
          <w:sz w:val="32"/>
          <w:szCs w:val="32"/>
          <w:shd w:val="clear" w:color="auto" w:fill="FFFFFF"/>
        </w:rPr>
      </w:pPr>
    </w:p>
    <w:p w14:paraId="78AF063F" w14:textId="77777777" w:rsidR="00283B85" w:rsidRDefault="00283B85">
      <w:pPr>
        <w:pStyle w:val="Index8"/>
        <w:spacing w:after="78"/>
        <w:ind w:left="2940"/>
      </w:pPr>
    </w:p>
    <w:p w14:paraId="6D8FAA67" w14:textId="77777777" w:rsidR="00283B85" w:rsidRDefault="00283B85">
      <w:pPr>
        <w:spacing w:after="78"/>
      </w:pPr>
    </w:p>
    <w:p w14:paraId="3B8913A6" w14:textId="77777777" w:rsidR="00283B85" w:rsidRDefault="00000000">
      <w:pPr>
        <w:spacing w:after="78" w:line="360" w:lineRule="auto"/>
        <w:ind w:firstLineChars="327" w:firstLine="1442"/>
        <w:jc w:val="left"/>
        <w:rPr>
          <w:rFonts w:ascii="Times New Roman" w:hAnsi="Times New Roman"/>
          <w:b/>
          <w:bCs/>
          <w:color w:val="000000"/>
          <w:sz w:val="28"/>
          <w:szCs w:val="28"/>
          <w:u w:val="single"/>
        </w:rPr>
      </w:pPr>
      <w:r>
        <w:rPr>
          <w:rFonts w:ascii="Times New Roman" w:hAnsi="Times New Roman"/>
          <w:b/>
          <w:bCs/>
          <w:color w:val="000000"/>
          <w:spacing w:val="80"/>
          <w:sz w:val="28"/>
          <w:szCs w:val="28"/>
        </w:rPr>
        <w:t>甲</w:t>
      </w:r>
      <w:r>
        <w:rPr>
          <w:rFonts w:ascii="Times New Roman" w:hAnsi="Times New Roman"/>
          <w:b/>
          <w:bCs/>
          <w:color w:val="000000"/>
          <w:spacing w:val="80"/>
          <w:sz w:val="28"/>
          <w:szCs w:val="28"/>
        </w:rPr>
        <w:t xml:space="preserve">   </w:t>
      </w:r>
      <w:r>
        <w:rPr>
          <w:rFonts w:ascii="Times New Roman" w:hAnsi="Times New Roman"/>
          <w:b/>
          <w:bCs/>
          <w:color w:val="000000"/>
          <w:spacing w:val="80"/>
          <w:sz w:val="28"/>
          <w:szCs w:val="28"/>
        </w:rPr>
        <w:t>方：</w:t>
      </w:r>
      <w:r>
        <w:rPr>
          <w:rFonts w:ascii="Times New Roman" w:hAnsi="Times New Roman" w:hint="eastAsia"/>
          <w:b/>
          <w:bCs/>
          <w:color w:val="000000"/>
          <w:sz w:val="28"/>
          <w:szCs w:val="28"/>
          <w:u w:val="single"/>
        </w:rPr>
        <w:t>深圳市深水环境科技有限公司</w:t>
      </w:r>
    </w:p>
    <w:p w14:paraId="14C3A63E" w14:textId="77777777" w:rsidR="00283B85" w:rsidRDefault="00000000">
      <w:pPr>
        <w:spacing w:after="78" w:line="360" w:lineRule="auto"/>
        <w:ind w:firstLineChars="327" w:firstLine="1442"/>
        <w:jc w:val="left"/>
        <w:rPr>
          <w:rFonts w:ascii="Times New Roman" w:hAnsi="Times New Roman"/>
          <w:b/>
          <w:bCs/>
          <w:color w:val="000000"/>
          <w:sz w:val="28"/>
          <w:szCs w:val="28"/>
          <w:u w:val="single"/>
        </w:rPr>
      </w:pPr>
      <w:r>
        <w:rPr>
          <w:rFonts w:ascii="Times New Roman" w:hAnsi="Times New Roman"/>
          <w:b/>
          <w:bCs/>
          <w:color w:val="000000"/>
          <w:spacing w:val="80"/>
          <w:sz w:val="28"/>
          <w:szCs w:val="28"/>
        </w:rPr>
        <w:t>乙</w:t>
      </w:r>
      <w:r>
        <w:rPr>
          <w:rFonts w:ascii="Times New Roman" w:hAnsi="Times New Roman"/>
          <w:b/>
          <w:bCs/>
          <w:color w:val="000000"/>
          <w:spacing w:val="80"/>
          <w:sz w:val="28"/>
          <w:szCs w:val="28"/>
        </w:rPr>
        <w:t xml:space="preserve">   </w:t>
      </w:r>
      <w:r>
        <w:rPr>
          <w:rFonts w:ascii="Times New Roman" w:hAnsi="Times New Roman"/>
          <w:b/>
          <w:bCs/>
          <w:color w:val="000000"/>
          <w:spacing w:val="80"/>
          <w:sz w:val="28"/>
          <w:szCs w:val="28"/>
        </w:rPr>
        <w:t>方：</w:t>
      </w:r>
      <w:r>
        <w:rPr>
          <w:rFonts w:ascii="Times New Roman" w:hAnsi="Times New Roman" w:hint="eastAsia"/>
          <w:b/>
          <w:bCs/>
          <w:color w:val="000000"/>
          <w:sz w:val="28"/>
          <w:szCs w:val="28"/>
          <w:u w:val="single"/>
        </w:rPr>
        <w:t xml:space="preserve">                           </w:t>
      </w:r>
    </w:p>
    <w:p w14:paraId="30CD5152" w14:textId="77777777" w:rsidR="00283B85" w:rsidRDefault="00000000">
      <w:pPr>
        <w:spacing w:after="78" w:line="360" w:lineRule="auto"/>
        <w:ind w:firstLineChars="327" w:firstLine="1442"/>
        <w:jc w:val="left"/>
        <w:rPr>
          <w:rFonts w:ascii="Times New Roman" w:hAnsi="Times New Roman"/>
          <w:b/>
          <w:bCs/>
          <w:color w:val="000000"/>
          <w:spacing w:val="80"/>
          <w:sz w:val="28"/>
          <w:szCs w:val="28"/>
          <w:u w:val="single"/>
        </w:rPr>
      </w:pPr>
      <w:r>
        <w:rPr>
          <w:rFonts w:ascii="Times New Roman" w:hAnsi="Times New Roman" w:hint="eastAsia"/>
          <w:b/>
          <w:bCs/>
          <w:color w:val="000000"/>
          <w:spacing w:val="80"/>
          <w:sz w:val="28"/>
          <w:szCs w:val="28"/>
        </w:rPr>
        <w:t>签订地址：</w:t>
      </w:r>
      <w:r>
        <w:rPr>
          <w:rFonts w:ascii="Times New Roman" w:hAnsi="Times New Roman" w:hint="eastAsia"/>
          <w:b/>
          <w:bCs/>
          <w:color w:val="000000"/>
          <w:spacing w:val="80"/>
          <w:sz w:val="28"/>
          <w:szCs w:val="28"/>
          <w:u w:val="single"/>
        </w:rPr>
        <w:t>深圳市</w:t>
      </w:r>
      <w:r>
        <w:rPr>
          <w:rFonts w:ascii="Times New Roman" w:hAnsi="Times New Roman" w:hint="eastAsia"/>
          <w:b/>
          <w:bCs/>
          <w:color w:val="000000"/>
          <w:spacing w:val="80"/>
          <w:sz w:val="28"/>
          <w:szCs w:val="28"/>
          <w:u w:val="single"/>
        </w:rPr>
        <w:t xml:space="preserve"> </w:t>
      </w:r>
      <w:r>
        <w:rPr>
          <w:rFonts w:ascii="Times New Roman" w:hAnsi="Times New Roman"/>
          <w:b/>
          <w:bCs/>
          <w:color w:val="000000"/>
          <w:spacing w:val="80"/>
          <w:sz w:val="28"/>
          <w:szCs w:val="28"/>
          <w:u w:val="single"/>
        </w:rPr>
        <w:t xml:space="preserve">       </w:t>
      </w:r>
    </w:p>
    <w:p w14:paraId="4FB5847D" w14:textId="77777777" w:rsidR="00283B85" w:rsidRDefault="00000000">
      <w:pPr>
        <w:spacing w:after="78" w:line="360" w:lineRule="auto"/>
        <w:ind w:firstLineChars="327" w:firstLine="1442"/>
        <w:jc w:val="left"/>
        <w:rPr>
          <w:rFonts w:ascii="Times New Roman" w:hAnsi="Times New Roman"/>
          <w:b/>
          <w:bCs/>
          <w:color w:val="000000"/>
          <w:spacing w:val="80"/>
          <w:sz w:val="28"/>
          <w:szCs w:val="28"/>
          <w:u w:val="single"/>
        </w:rPr>
      </w:pPr>
      <w:r>
        <w:rPr>
          <w:rFonts w:ascii="Times New Roman" w:hAnsi="Times New Roman"/>
          <w:b/>
          <w:bCs/>
          <w:color w:val="000000"/>
          <w:spacing w:val="80"/>
          <w:sz w:val="28"/>
          <w:szCs w:val="28"/>
        </w:rPr>
        <w:t>签订日期：</w:t>
      </w:r>
      <w:r>
        <w:rPr>
          <w:rFonts w:ascii="Times New Roman" w:hAnsi="Times New Roman"/>
          <w:b/>
          <w:bCs/>
          <w:color w:val="000000"/>
          <w:spacing w:val="80"/>
          <w:sz w:val="28"/>
          <w:szCs w:val="28"/>
          <w:u w:val="single"/>
        </w:rPr>
        <w:t xml:space="preserve">    </w:t>
      </w:r>
      <w:r>
        <w:rPr>
          <w:rFonts w:ascii="Times New Roman" w:hAnsi="Times New Roman"/>
          <w:b/>
          <w:bCs/>
          <w:color w:val="000000"/>
          <w:spacing w:val="80"/>
          <w:sz w:val="28"/>
          <w:szCs w:val="28"/>
          <w:u w:val="single"/>
        </w:rPr>
        <w:t>年</w:t>
      </w:r>
      <w:r>
        <w:rPr>
          <w:rFonts w:ascii="Times New Roman" w:hAnsi="Times New Roman"/>
          <w:b/>
          <w:bCs/>
          <w:color w:val="000000"/>
          <w:spacing w:val="80"/>
          <w:sz w:val="28"/>
          <w:szCs w:val="28"/>
          <w:u w:val="single"/>
        </w:rPr>
        <w:t xml:space="preserve">  </w:t>
      </w:r>
      <w:r>
        <w:rPr>
          <w:rFonts w:ascii="Times New Roman" w:hAnsi="Times New Roman"/>
          <w:b/>
          <w:bCs/>
          <w:color w:val="000000"/>
          <w:spacing w:val="80"/>
          <w:sz w:val="28"/>
          <w:szCs w:val="28"/>
          <w:u w:val="single"/>
        </w:rPr>
        <w:t>月</w:t>
      </w:r>
      <w:r>
        <w:rPr>
          <w:rFonts w:ascii="Times New Roman" w:hAnsi="Times New Roman"/>
          <w:b/>
          <w:bCs/>
          <w:color w:val="000000"/>
          <w:spacing w:val="80"/>
          <w:sz w:val="28"/>
          <w:szCs w:val="28"/>
          <w:u w:val="single"/>
        </w:rPr>
        <w:t xml:space="preserve">  </w:t>
      </w:r>
      <w:r>
        <w:rPr>
          <w:rFonts w:ascii="Times New Roman" w:hAnsi="Times New Roman"/>
          <w:b/>
          <w:bCs/>
          <w:color w:val="000000"/>
          <w:spacing w:val="80"/>
          <w:sz w:val="28"/>
          <w:szCs w:val="28"/>
          <w:u w:val="single"/>
        </w:rPr>
        <w:t>日</w:t>
      </w:r>
    </w:p>
    <w:p w14:paraId="01A8971D" w14:textId="77777777" w:rsidR="00283B85" w:rsidRDefault="00283B85">
      <w:pPr>
        <w:pStyle w:val="Index8"/>
        <w:spacing w:after="78"/>
        <w:ind w:left="2940"/>
      </w:pPr>
    </w:p>
    <w:p w14:paraId="3BB9F5FF" w14:textId="77777777" w:rsidR="00283B85" w:rsidRDefault="00000000">
      <w:pPr>
        <w:spacing w:after="78"/>
      </w:pPr>
      <w:r>
        <w:br w:type="page"/>
      </w:r>
    </w:p>
    <w:p w14:paraId="681F15E5" w14:textId="77777777" w:rsidR="00283B85" w:rsidRDefault="00283B85">
      <w:pPr>
        <w:spacing w:after="78"/>
      </w:pPr>
    </w:p>
    <w:p w14:paraId="0B97EAD4" w14:textId="77777777" w:rsidR="00283B85" w:rsidRDefault="00283B85">
      <w:pPr>
        <w:pStyle w:val="Index8"/>
        <w:spacing w:after="78"/>
        <w:ind w:left="2940"/>
      </w:pPr>
    </w:p>
    <w:p w14:paraId="5E188B6C" w14:textId="77777777" w:rsidR="00283B85" w:rsidRDefault="00000000">
      <w:pPr>
        <w:pStyle w:val="af"/>
        <w:spacing w:before="0" w:beforeAutospacing="0" w:after="78" w:afterAutospacing="0"/>
        <w:rPr>
          <w:rFonts w:hint="eastAsia"/>
          <w:b/>
          <w:bCs/>
          <w:sz w:val="28"/>
          <w:szCs w:val="28"/>
        </w:rPr>
      </w:pPr>
      <w:r>
        <w:rPr>
          <w:rFonts w:hint="eastAsia"/>
          <w:b/>
          <w:bCs/>
          <w:sz w:val="28"/>
          <w:szCs w:val="28"/>
        </w:rPr>
        <w:t>甲方：</w:t>
      </w:r>
      <w:r>
        <w:rPr>
          <w:rFonts w:hint="eastAsia"/>
          <w:b/>
          <w:bCs/>
          <w:sz w:val="28"/>
          <w:szCs w:val="28"/>
          <w:u w:val="single"/>
        </w:rPr>
        <w:t>深圳市深水环境科技有限公司</w:t>
      </w:r>
    </w:p>
    <w:p w14:paraId="6EA9A837" w14:textId="77777777" w:rsidR="00283B85" w:rsidRDefault="00000000">
      <w:pPr>
        <w:pStyle w:val="af"/>
        <w:spacing w:before="0" w:beforeAutospacing="0" w:after="78" w:afterAutospacing="0"/>
        <w:rPr>
          <w:rFonts w:hint="eastAsia"/>
          <w:b/>
          <w:bCs/>
          <w:sz w:val="28"/>
          <w:szCs w:val="28"/>
          <w:u w:val="single"/>
        </w:rPr>
      </w:pPr>
      <w:r>
        <w:rPr>
          <w:rFonts w:hint="eastAsia"/>
          <w:b/>
          <w:bCs/>
          <w:sz w:val="28"/>
          <w:szCs w:val="28"/>
        </w:rPr>
        <w:t>乙方：</w:t>
      </w:r>
    </w:p>
    <w:p w14:paraId="7DA73B17" w14:textId="77777777" w:rsidR="00283B85" w:rsidRDefault="00000000">
      <w:pPr>
        <w:spacing w:after="78" w:line="360" w:lineRule="auto"/>
        <w:ind w:firstLineChars="200" w:firstLine="560"/>
        <w:rPr>
          <w:sz w:val="28"/>
          <w:szCs w:val="28"/>
          <w:u w:val="single"/>
        </w:rPr>
      </w:pPr>
      <w:r>
        <w:rPr>
          <w:rFonts w:hint="eastAsia"/>
          <w:sz w:val="28"/>
          <w:szCs w:val="28"/>
        </w:rPr>
        <w:t>为规范技术改造工作，经甲乙双方友好协商，依据《中华人民共和国民法典》及相关法律法规就乙方对甲方机场污水应急处理站磁分离辊筒维修调试等工作相关事宜达成以下协议，特订立本合同，并共同遵照执行。</w:t>
      </w:r>
    </w:p>
    <w:p w14:paraId="1392DDF7"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一、本合同的下列术语应解释为：</w:t>
      </w:r>
    </w:p>
    <w:p w14:paraId="045A02E8"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（1）“合同”系指甲方（甲方）与</w:t>
      </w:r>
      <w:proofErr w:type="gramStart"/>
      <w:r>
        <w:rPr>
          <w:rFonts w:hint="eastAsia"/>
          <w:sz w:val="28"/>
          <w:szCs w:val="28"/>
        </w:rPr>
        <w:t>乙方签署</w:t>
      </w:r>
      <w:proofErr w:type="gramEnd"/>
      <w:r>
        <w:rPr>
          <w:rFonts w:hint="eastAsia"/>
          <w:sz w:val="28"/>
          <w:szCs w:val="28"/>
        </w:rPr>
        <w:t>的、合同格式中注明的甲方和乙方所达成的协议，包括所有的附件、附录和构成合同的所有文件。</w:t>
      </w:r>
    </w:p>
    <w:p w14:paraId="0C2E3E46"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（2）“合同价”系指根据合同规定，乙方在正确完全地履行合同义务后甲方应支付给乙方的价格。</w:t>
      </w:r>
    </w:p>
    <w:p w14:paraId="6517BB8D"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（3）“乙方”系指提供设备维修的厂家。</w:t>
      </w:r>
    </w:p>
    <w:p w14:paraId="5A82EBEF"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（4）“甲方”系指接受设备维修的甲方。</w:t>
      </w:r>
    </w:p>
    <w:p w14:paraId="6BA21640"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二、服务范围</w:t>
      </w:r>
    </w:p>
    <w:p w14:paraId="443C7AB4"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2.1磁分离辊筒的维修调试等，具体内容详见明细列表。</w:t>
      </w:r>
    </w:p>
    <w:p w14:paraId="5F3C2321"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2.1.1明细列表</w:t>
      </w:r>
    </w:p>
    <w:tbl>
      <w:tblPr>
        <w:tblStyle w:val="af2"/>
        <w:tblW w:w="0" w:type="auto"/>
        <w:tblLook w:val="04A0" w:firstRow="1" w:lastRow="0" w:firstColumn="1" w:lastColumn="0" w:noHBand="0" w:noVBand="1"/>
      </w:tblPr>
      <w:tblGrid>
        <w:gridCol w:w="1032"/>
        <w:gridCol w:w="1041"/>
        <w:gridCol w:w="795"/>
        <w:gridCol w:w="750"/>
        <w:gridCol w:w="532"/>
        <w:gridCol w:w="628"/>
        <w:gridCol w:w="1175"/>
        <w:gridCol w:w="270"/>
        <w:gridCol w:w="905"/>
        <w:gridCol w:w="1168"/>
      </w:tblGrid>
      <w:tr w:rsidR="00283B85" w14:paraId="7EA1D430" w14:textId="77777777">
        <w:tc>
          <w:tcPr>
            <w:tcW w:w="1056" w:type="dxa"/>
          </w:tcPr>
          <w:p w14:paraId="211C9DBB" w14:textId="77777777" w:rsidR="00283B85" w:rsidRDefault="00000000">
            <w:pPr>
              <w:pStyle w:val="af"/>
              <w:spacing w:before="0" w:beforeAutospacing="0" w:after="78" w:afterAutospacing="0" w:line="360" w:lineRule="auto"/>
              <w:rPr>
                <w:rFonts w:hint="eastAsia"/>
                <w:sz w:val="28"/>
                <w:szCs w:val="28"/>
              </w:rPr>
            </w:pPr>
            <w:r>
              <w:rPr>
                <w:rFonts w:cs="宋体" w:hint="eastAsia"/>
                <w:sz w:val="28"/>
                <w:szCs w:val="28"/>
              </w:rPr>
              <w:t>序号</w:t>
            </w:r>
          </w:p>
        </w:tc>
        <w:tc>
          <w:tcPr>
            <w:tcW w:w="1899" w:type="dxa"/>
            <w:gridSpan w:val="2"/>
          </w:tcPr>
          <w:p w14:paraId="61DBC242" w14:textId="77777777" w:rsidR="00283B85" w:rsidRDefault="00000000">
            <w:pPr>
              <w:pStyle w:val="af"/>
              <w:spacing w:before="0" w:beforeAutospacing="0" w:after="78" w:afterAutospacing="0" w:line="360" w:lineRule="auto"/>
              <w:rPr>
                <w:rFonts w:hint="eastAsia"/>
                <w:sz w:val="28"/>
                <w:szCs w:val="28"/>
              </w:rPr>
            </w:pPr>
            <w:r>
              <w:rPr>
                <w:rFonts w:cs="宋体" w:hint="eastAsia"/>
                <w:sz w:val="28"/>
                <w:szCs w:val="28"/>
              </w:rPr>
              <w:t>名称</w:t>
            </w:r>
          </w:p>
        </w:tc>
        <w:tc>
          <w:tcPr>
            <w:tcW w:w="762" w:type="dxa"/>
          </w:tcPr>
          <w:p w14:paraId="46B84813" w14:textId="77777777" w:rsidR="00283B85" w:rsidRDefault="00000000">
            <w:pPr>
              <w:pStyle w:val="af"/>
              <w:spacing w:before="0" w:beforeAutospacing="0" w:after="78" w:afterAutospacing="0" w:line="360" w:lineRule="auto"/>
              <w:rPr>
                <w:rFonts w:hint="eastAsia"/>
                <w:sz w:val="28"/>
                <w:szCs w:val="28"/>
              </w:rPr>
            </w:pPr>
            <w:r>
              <w:rPr>
                <w:rFonts w:cs="宋体" w:hint="eastAsia"/>
                <w:sz w:val="28"/>
                <w:szCs w:val="28"/>
              </w:rPr>
              <w:t>数量</w:t>
            </w:r>
          </w:p>
        </w:tc>
        <w:tc>
          <w:tcPr>
            <w:tcW w:w="1191" w:type="dxa"/>
            <w:gridSpan w:val="2"/>
          </w:tcPr>
          <w:p w14:paraId="26B1E289" w14:textId="77777777" w:rsidR="00283B85" w:rsidRDefault="00000000">
            <w:pPr>
              <w:pStyle w:val="af"/>
              <w:spacing w:before="0" w:beforeAutospacing="0" w:after="78" w:afterAutospacing="0" w:line="360" w:lineRule="auto"/>
              <w:rPr>
                <w:rFonts w:hint="eastAsia"/>
                <w:sz w:val="28"/>
                <w:szCs w:val="28"/>
              </w:rPr>
            </w:pPr>
            <w:r>
              <w:rPr>
                <w:rFonts w:cs="宋体" w:hint="eastAsia"/>
                <w:sz w:val="28"/>
                <w:szCs w:val="28"/>
              </w:rPr>
              <w:t>单位</w:t>
            </w:r>
          </w:p>
        </w:tc>
        <w:tc>
          <w:tcPr>
            <w:tcW w:w="1207" w:type="dxa"/>
          </w:tcPr>
          <w:p w14:paraId="114C6F40" w14:textId="77777777" w:rsidR="00283B85" w:rsidRDefault="00000000">
            <w:pPr>
              <w:pStyle w:val="af"/>
              <w:spacing w:before="0" w:beforeAutospacing="0" w:after="78" w:afterAutospacing="0" w:line="360" w:lineRule="auto"/>
              <w:rPr>
                <w:rFonts w:hint="eastAsia"/>
                <w:sz w:val="28"/>
                <w:szCs w:val="28"/>
              </w:rPr>
            </w:pPr>
            <w:r>
              <w:rPr>
                <w:rFonts w:cs="宋体" w:hint="eastAsia"/>
                <w:sz w:val="28"/>
                <w:szCs w:val="28"/>
              </w:rPr>
              <w:t>单价</w:t>
            </w:r>
          </w:p>
        </w:tc>
        <w:tc>
          <w:tcPr>
            <w:tcW w:w="1207" w:type="dxa"/>
            <w:gridSpan w:val="2"/>
          </w:tcPr>
          <w:p w14:paraId="3C5496AF" w14:textId="77777777" w:rsidR="00283B85" w:rsidRDefault="00000000">
            <w:pPr>
              <w:pStyle w:val="af"/>
              <w:spacing w:before="0" w:beforeAutospacing="0" w:after="78" w:afterAutospacing="0" w:line="360" w:lineRule="auto"/>
              <w:rPr>
                <w:rFonts w:hint="eastAsia"/>
                <w:sz w:val="28"/>
                <w:szCs w:val="28"/>
              </w:rPr>
            </w:pPr>
            <w:r>
              <w:rPr>
                <w:rFonts w:cs="宋体" w:hint="eastAsia"/>
                <w:sz w:val="28"/>
                <w:szCs w:val="28"/>
              </w:rPr>
              <w:t>总价</w:t>
            </w:r>
          </w:p>
        </w:tc>
        <w:tc>
          <w:tcPr>
            <w:tcW w:w="1200" w:type="dxa"/>
          </w:tcPr>
          <w:p w14:paraId="14258667" w14:textId="77777777" w:rsidR="00283B85" w:rsidRDefault="00000000">
            <w:pPr>
              <w:pStyle w:val="af"/>
              <w:spacing w:before="0" w:beforeAutospacing="0" w:after="78" w:afterAutospacing="0" w:line="360" w:lineRule="auto"/>
              <w:rPr>
                <w:rFonts w:hint="eastAsia"/>
                <w:sz w:val="28"/>
                <w:szCs w:val="28"/>
              </w:rPr>
            </w:pPr>
            <w:r>
              <w:rPr>
                <w:rFonts w:cs="宋体" w:hint="eastAsia"/>
                <w:sz w:val="28"/>
                <w:szCs w:val="28"/>
              </w:rPr>
              <w:t>备注</w:t>
            </w:r>
          </w:p>
        </w:tc>
      </w:tr>
      <w:tr w:rsidR="00283B85" w14:paraId="0F528A1C" w14:textId="77777777">
        <w:tc>
          <w:tcPr>
            <w:tcW w:w="1056" w:type="dxa"/>
          </w:tcPr>
          <w:p w14:paraId="21562D2D" w14:textId="77777777" w:rsidR="00283B85" w:rsidRDefault="00000000">
            <w:pPr>
              <w:pStyle w:val="af"/>
              <w:spacing w:before="0" w:beforeAutospacing="0" w:after="78" w:afterAutospacing="0" w:line="360" w:lineRule="auto"/>
              <w:jc w:val="center"/>
              <w:rPr>
                <w:rFonts w:hint="eastAsia"/>
                <w:sz w:val="28"/>
                <w:szCs w:val="28"/>
              </w:rPr>
            </w:pPr>
            <w:r>
              <w:rPr>
                <w:rFonts w:cs="宋体" w:hint="eastAsia"/>
                <w:sz w:val="28"/>
                <w:szCs w:val="28"/>
              </w:rPr>
              <w:lastRenderedPageBreak/>
              <w:t>1</w:t>
            </w:r>
          </w:p>
        </w:tc>
        <w:tc>
          <w:tcPr>
            <w:tcW w:w="1899" w:type="dxa"/>
            <w:gridSpan w:val="2"/>
          </w:tcPr>
          <w:p w14:paraId="020FD505" w14:textId="77777777" w:rsidR="00283B85" w:rsidRDefault="00000000">
            <w:pPr>
              <w:pStyle w:val="af"/>
              <w:spacing w:before="0" w:beforeAutospacing="0" w:after="78" w:afterAutospacing="0" w:line="360" w:lineRule="auto"/>
              <w:rPr>
                <w:rFonts w:hint="eastAsia"/>
              </w:rPr>
            </w:pPr>
            <w:r>
              <w:rPr>
                <w:rFonts w:cs="宋体" w:hint="eastAsia"/>
                <w:sz w:val="24"/>
                <w:szCs w:val="24"/>
              </w:rPr>
              <w:t>磁分离机辊筒维修</w:t>
            </w:r>
          </w:p>
        </w:tc>
        <w:tc>
          <w:tcPr>
            <w:tcW w:w="762" w:type="dxa"/>
            <w:vAlign w:val="center"/>
          </w:tcPr>
          <w:p w14:paraId="346BC0BD" w14:textId="77777777" w:rsidR="00283B85" w:rsidRDefault="00000000">
            <w:pPr>
              <w:widowControl/>
              <w:spacing w:after="78"/>
              <w:jc w:val="center"/>
              <w:textAlignment w:val="center"/>
              <w:rPr>
                <w:sz w:val="28"/>
                <w:szCs w:val="28"/>
              </w:rPr>
            </w:pPr>
            <w:r>
              <w:rPr>
                <w:rFonts w:cs="宋体" w:hint="eastAsia"/>
                <w:color w:val="161616"/>
                <w:kern w:val="0"/>
                <w:sz w:val="24"/>
                <w:lang w:bidi="ar"/>
              </w:rPr>
              <w:t>1</w:t>
            </w:r>
          </w:p>
        </w:tc>
        <w:tc>
          <w:tcPr>
            <w:tcW w:w="1191" w:type="dxa"/>
            <w:gridSpan w:val="2"/>
            <w:vAlign w:val="center"/>
          </w:tcPr>
          <w:p w14:paraId="24CDD4AD" w14:textId="77777777" w:rsidR="00283B85" w:rsidRDefault="00000000">
            <w:pPr>
              <w:widowControl/>
              <w:spacing w:after="78"/>
              <w:jc w:val="center"/>
              <w:textAlignment w:val="center"/>
              <w:rPr>
                <w:sz w:val="28"/>
                <w:szCs w:val="28"/>
              </w:rPr>
            </w:pPr>
            <w:r>
              <w:rPr>
                <w:rFonts w:ascii="宋体" w:hAnsi="宋体" w:cs="宋体" w:hint="eastAsia"/>
                <w:color w:val="161616"/>
                <w:kern w:val="0"/>
                <w:sz w:val="24"/>
                <w:lang w:bidi="ar"/>
              </w:rPr>
              <w:t>台</w:t>
            </w:r>
          </w:p>
        </w:tc>
        <w:tc>
          <w:tcPr>
            <w:tcW w:w="1207" w:type="dxa"/>
          </w:tcPr>
          <w:p w14:paraId="0764BC4E" w14:textId="31C904B8" w:rsidR="00283B85" w:rsidRDefault="00283B85">
            <w:pPr>
              <w:pStyle w:val="af"/>
              <w:spacing w:before="0" w:beforeAutospacing="0" w:after="78" w:afterAutospacing="0" w:line="360" w:lineRule="auto"/>
              <w:rPr>
                <w:rFonts w:hint="eastAsia"/>
                <w:sz w:val="28"/>
                <w:szCs w:val="28"/>
              </w:rPr>
            </w:pPr>
          </w:p>
        </w:tc>
        <w:tc>
          <w:tcPr>
            <w:tcW w:w="1207" w:type="dxa"/>
            <w:gridSpan w:val="2"/>
          </w:tcPr>
          <w:p w14:paraId="3E98AC71" w14:textId="07C6C377" w:rsidR="00283B85" w:rsidRDefault="00283B85">
            <w:pPr>
              <w:pStyle w:val="af"/>
              <w:spacing w:before="0" w:beforeAutospacing="0" w:after="78" w:afterAutospacing="0" w:line="360" w:lineRule="auto"/>
              <w:rPr>
                <w:rFonts w:hint="eastAsia"/>
                <w:sz w:val="28"/>
                <w:szCs w:val="28"/>
              </w:rPr>
            </w:pPr>
          </w:p>
        </w:tc>
        <w:tc>
          <w:tcPr>
            <w:tcW w:w="1200" w:type="dxa"/>
          </w:tcPr>
          <w:p w14:paraId="021C360F" w14:textId="77777777" w:rsidR="00283B85" w:rsidRDefault="00283B85">
            <w:pPr>
              <w:pStyle w:val="af"/>
              <w:spacing w:before="0" w:beforeAutospacing="0" w:after="78" w:afterAutospacing="0" w:line="360" w:lineRule="auto"/>
              <w:rPr>
                <w:rFonts w:hint="eastAsia"/>
                <w:sz w:val="28"/>
                <w:szCs w:val="28"/>
              </w:rPr>
            </w:pPr>
          </w:p>
        </w:tc>
      </w:tr>
      <w:tr w:rsidR="00283B85" w14:paraId="0AAC2E27" w14:textId="77777777">
        <w:tc>
          <w:tcPr>
            <w:tcW w:w="4908" w:type="dxa"/>
            <w:gridSpan w:val="6"/>
          </w:tcPr>
          <w:p w14:paraId="6C89118A" w14:textId="77777777" w:rsidR="00283B85" w:rsidRDefault="00000000">
            <w:pPr>
              <w:widowControl/>
              <w:spacing w:after="78"/>
              <w:jc w:val="center"/>
              <w:textAlignment w:val="center"/>
              <w:rPr>
                <w:kern w:val="0"/>
                <w:lang w:bidi="ar"/>
              </w:rPr>
            </w:pPr>
            <w:r>
              <w:rPr>
                <w:rFonts w:ascii="宋体" w:hAnsi="宋体" w:cs="宋体" w:hint="eastAsia"/>
                <w:sz w:val="28"/>
                <w:szCs w:val="28"/>
              </w:rPr>
              <w:t>合计（元）</w:t>
            </w:r>
          </w:p>
        </w:tc>
        <w:tc>
          <w:tcPr>
            <w:tcW w:w="3614" w:type="dxa"/>
            <w:gridSpan w:val="4"/>
          </w:tcPr>
          <w:p w14:paraId="6172C2E8" w14:textId="6F455DAE" w:rsidR="00283B85" w:rsidRDefault="00283B85">
            <w:pPr>
              <w:pStyle w:val="af"/>
              <w:spacing w:before="0" w:beforeAutospacing="0" w:after="78" w:afterAutospacing="0" w:line="360" w:lineRule="auto"/>
              <w:rPr>
                <w:rFonts w:hint="eastAsia"/>
                <w:sz w:val="28"/>
                <w:szCs w:val="28"/>
              </w:rPr>
            </w:pPr>
          </w:p>
        </w:tc>
      </w:tr>
      <w:tr w:rsidR="00283B85" w14:paraId="09E7E433" w14:textId="77777777">
        <w:tc>
          <w:tcPr>
            <w:tcW w:w="2130" w:type="dxa"/>
            <w:gridSpan w:val="2"/>
          </w:tcPr>
          <w:p w14:paraId="0A7348EA" w14:textId="77777777" w:rsidR="00283B85" w:rsidRDefault="00000000">
            <w:pPr>
              <w:pStyle w:val="af"/>
              <w:spacing w:before="0" w:beforeAutospacing="0" w:after="78" w:afterAutospacing="0" w:line="360" w:lineRule="auto"/>
              <w:jc w:val="center"/>
              <w:rPr>
                <w:rFonts w:hint="eastAsia"/>
              </w:rPr>
            </w:pPr>
            <w:r>
              <w:rPr>
                <w:rFonts w:cs="宋体" w:hint="eastAsia"/>
                <w:sz w:val="24"/>
                <w:szCs w:val="24"/>
              </w:rPr>
              <w:t>发票类型</w:t>
            </w:r>
          </w:p>
        </w:tc>
        <w:tc>
          <w:tcPr>
            <w:tcW w:w="2130" w:type="dxa"/>
            <w:gridSpan w:val="3"/>
          </w:tcPr>
          <w:p w14:paraId="03C0FC13" w14:textId="77777777" w:rsidR="00283B85" w:rsidRDefault="00000000">
            <w:pPr>
              <w:pStyle w:val="af"/>
              <w:spacing w:before="0" w:beforeAutospacing="0" w:after="78" w:afterAutospacing="0" w:line="360" w:lineRule="auto"/>
              <w:jc w:val="center"/>
              <w:rPr>
                <w:rFonts w:hint="eastAsia"/>
              </w:rPr>
            </w:pPr>
            <w:r>
              <w:rPr>
                <w:rFonts w:cs="宋体" w:hint="eastAsia"/>
                <w:sz w:val="24"/>
                <w:szCs w:val="24"/>
              </w:rPr>
              <w:t>增值税专用发票</w:t>
            </w:r>
          </w:p>
        </w:tc>
        <w:tc>
          <w:tcPr>
            <w:tcW w:w="2130" w:type="dxa"/>
            <w:gridSpan w:val="3"/>
          </w:tcPr>
          <w:p w14:paraId="1D9307D2" w14:textId="77777777" w:rsidR="00283B85" w:rsidRDefault="00000000">
            <w:pPr>
              <w:pStyle w:val="af"/>
              <w:spacing w:before="0" w:beforeAutospacing="0" w:after="78" w:afterAutospacing="0" w:line="360" w:lineRule="auto"/>
              <w:jc w:val="center"/>
              <w:rPr>
                <w:rFonts w:hint="eastAsia"/>
              </w:rPr>
            </w:pPr>
            <w:r>
              <w:rPr>
                <w:rFonts w:cs="宋体" w:hint="eastAsia"/>
                <w:sz w:val="24"/>
                <w:szCs w:val="24"/>
              </w:rPr>
              <w:t>税率</w:t>
            </w:r>
          </w:p>
        </w:tc>
        <w:tc>
          <w:tcPr>
            <w:tcW w:w="2132" w:type="dxa"/>
            <w:gridSpan w:val="2"/>
          </w:tcPr>
          <w:p w14:paraId="2C9FCF7E" w14:textId="5327D7EB" w:rsidR="00283B85" w:rsidRDefault="00283B85">
            <w:pPr>
              <w:pStyle w:val="af"/>
              <w:spacing w:before="0" w:beforeAutospacing="0" w:after="78" w:afterAutospacing="0" w:line="360" w:lineRule="auto"/>
              <w:jc w:val="center"/>
              <w:rPr>
                <w:rFonts w:hint="eastAsia"/>
              </w:rPr>
            </w:pPr>
          </w:p>
        </w:tc>
      </w:tr>
    </w:tbl>
    <w:p w14:paraId="202A40B0"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2.2 乙方负责提供上述列表设备并安排专业人员进行安装、调试，使设备能够满足甲方正常运营需求。</w:t>
      </w:r>
    </w:p>
    <w:p w14:paraId="10005058" w14:textId="3567BD4D"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2.3费用价格：本次设备维修总价为：</w:t>
      </w:r>
      <w:r>
        <w:rPr>
          <w:rFonts w:hint="eastAsia"/>
          <w:b/>
          <w:bCs/>
          <w:sz w:val="28"/>
          <w:szCs w:val="28"/>
          <w:u w:val="single"/>
        </w:rPr>
        <w:t xml:space="preserve">              </w:t>
      </w:r>
      <w:r>
        <w:rPr>
          <w:rFonts w:hint="eastAsia"/>
          <w:b/>
          <w:bCs/>
          <w:sz w:val="28"/>
          <w:szCs w:val="28"/>
        </w:rPr>
        <w:t>元</w:t>
      </w:r>
      <w:r>
        <w:rPr>
          <w:rFonts w:hint="eastAsia"/>
          <w:sz w:val="28"/>
          <w:szCs w:val="28"/>
        </w:rPr>
        <w:t>（含税           %），大写：</w:t>
      </w:r>
      <w:r>
        <w:rPr>
          <w:rFonts w:cs="宋体" w:hint="eastAsia"/>
          <w:sz w:val="28"/>
          <w:szCs w:val="28"/>
        </w:rPr>
        <w:t xml:space="preserve">                   </w:t>
      </w:r>
      <w:r>
        <w:rPr>
          <w:rFonts w:hint="eastAsia"/>
          <w:sz w:val="28"/>
          <w:szCs w:val="28"/>
        </w:rPr>
        <w:t>。</w:t>
      </w:r>
    </w:p>
    <w:p w14:paraId="7717007B" w14:textId="77777777" w:rsidR="00283B85" w:rsidRDefault="00283B85">
      <w:pPr>
        <w:pStyle w:val="af"/>
        <w:spacing w:before="0" w:beforeAutospacing="0" w:after="78" w:afterAutospacing="0" w:line="360" w:lineRule="auto"/>
        <w:rPr>
          <w:rFonts w:hint="eastAsia"/>
          <w:sz w:val="28"/>
          <w:szCs w:val="28"/>
        </w:rPr>
      </w:pPr>
    </w:p>
    <w:p w14:paraId="487A5795"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三、付款方式</w:t>
      </w:r>
    </w:p>
    <w:p w14:paraId="187ED45C" w14:textId="67D6041E" w:rsidR="00283B85" w:rsidRDefault="00000000">
      <w:pPr>
        <w:pStyle w:val="af"/>
        <w:spacing w:before="0" w:beforeAutospacing="0" w:after="78" w:afterAutospacing="0" w:line="360" w:lineRule="auto"/>
        <w:ind w:firstLineChars="200" w:firstLine="560"/>
        <w:rPr>
          <w:rFonts w:hint="eastAsia"/>
          <w:sz w:val="28"/>
          <w:szCs w:val="28"/>
        </w:rPr>
      </w:pPr>
      <w:r>
        <w:rPr>
          <w:sz w:val="28"/>
          <w:szCs w:val="28"/>
        </w:rPr>
        <w:t>乙方须在合同签订后</w:t>
      </w:r>
      <w:r>
        <w:rPr>
          <w:rFonts w:hint="eastAsia"/>
          <w:sz w:val="28"/>
          <w:szCs w:val="28"/>
        </w:rPr>
        <w:t>35</w:t>
      </w:r>
      <w:r>
        <w:rPr>
          <w:sz w:val="28"/>
          <w:szCs w:val="28"/>
        </w:rPr>
        <w:t>个工作日完成对设备的维修和调试，甲方在设备完成维修调试并验收合格，并收到乙方有效发票后</w:t>
      </w:r>
      <w:r>
        <w:rPr>
          <w:rFonts w:hint="eastAsia"/>
          <w:sz w:val="28"/>
          <w:szCs w:val="28"/>
        </w:rPr>
        <w:t>4</w:t>
      </w:r>
      <w:r>
        <w:rPr>
          <w:sz w:val="28"/>
          <w:szCs w:val="28"/>
        </w:rPr>
        <w:t>5个工作日内支付全部合同款</w:t>
      </w:r>
      <w:r>
        <w:rPr>
          <w:rFonts w:hint="eastAsia"/>
          <w:sz w:val="28"/>
          <w:szCs w:val="28"/>
        </w:rPr>
        <w:t>100</w:t>
      </w:r>
      <w:r>
        <w:rPr>
          <w:sz w:val="28"/>
          <w:szCs w:val="28"/>
        </w:rPr>
        <w:t xml:space="preserve"> %给乙方。</w:t>
      </w:r>
    </w:p>
    <w:p w14:paraId="54A5901B"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四、维修费用</w:t>
      </w:r>
    </w:p>
    <w:p w14:paraId="6E964EF9" w14:textId="1868E83D"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4.1乙方需于合同签订后35个工作日内完成对设备的维修和安装调试工作(设备地址:机场污水应急处理站)。</w:t>
      </w:r>
    </w:p>
    <w:p w14:paraId="17608744"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4.2</w:t>
      </w:r>
      <w:r>
        <w:rPr>
          <w:spacing w:val="-4"/>
          <w:sz w:val="28"/>
          <w:szCs w:val="28"/>
        </w:rPr>
        <w:t>甲方负责提供相应的协助和支持</w:t>
      </w:r>
      <w:r>
        <w:rPr>
          <w:rFonts w:hint="eastAsia"/>
          <w:sz w:val="28"/>
          <w:szCs w:val="28"/>
        </w:rPr>
        <w:t>。</w:t>
      </w:r>
    </w:p>
    <w:p w14:paraId="6D320940"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五、验收及验收标准</w:t>
      </w:r>
    </w:p>
    <w:p w14:paraId="3399DC61"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5.1验收标准按国家相关标准验收。</w:t>
      </w:r>
    </w:p>
    <w:p w14:paraId="30A84018"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5.2本合同所指验收包括乙方供应的备件必须为正品备件,所维修的设备按</w:t>
      </w:r>
      <w:proofErr w:type="gramStart"/>
      <w:r>
        <w:rPr>
          <w:rFonts w:hint="eastAsia"/>
          <w:sz w:val="28"/>
          <w:szCs w:val="28"/>
        </w:rPr>
        <w:t>原运行</w:t>
      </w:r>
      <w:proofErr w:type="gramEnd"/>
      <w:r>
        <w:rPr>
          <w:rFonts w:hint="eastAsia"/>
          <w:sz w:val="28"/>
          <w:szCs w:val="28"/>
        </w:rPr>
        <w:t>技术参数标准验收。</w:t>
      </w:r>
    </w:p>
    <w:p w14:paraId="41AF9DCE"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六、乙方服务条款</w:t>
      </w:r>
    </w:p>
    <w:p w14:paraId="0945AD73" w14:textId="77777777" w:rsidR="00283B85" w:rsidRPr="00CA5FB0" w:rsidRDefault="00000000" w:rsidP="00CA5FB0">
      <w:pPr>
        <w:pStyle w:val="af"/>
        <w:spacing w:before="0" w:beforeAutospacing="0" w:after="78" w:afterAutospacing="0" w:line="360" w:lineRule="auto"/>
        <w:ind w:firstLineChars="200" w:firstLine="560"/>
        <w:rPr>
          <w:rFonts w:hint="eastAsia"/>
          <w:sz w:val="28"/>
          <w:szCs w:val="28"/>
        </w:rPr>
      </w:pPr>
      <w:r w:rsidRPr="00CA5FB0">
        <w:rPr>
          <w:sz w:val="28"/>
          <w:szCs w:val="28"/>
        </w:rPr>
        <w:lastRenderedPageBreak/>
        <w:t>6.1</w:t>
      </w:r>
      <w:r w:rsidRPr="00CA5FB0">
        <w:rPr>
          <w:rFonts w:hint="eastAsia"/>
          <w:sz w:val="28"/>
          <w:szCs w:val="28"/>
        </w:rPr>
        <w:t>乙方派遣有经验的技术人员至甲方现场进行维修及调试服务，以保证设备的性能和操作符合规定的技术要求。</w:t>
      </w:r>
    </w:p>
    <w:p w14:paraId="511BBE70" w14:textId="77777777" w:rsidR="00283B85" w:rsidRPr="00CA5FB0" w:rsidRDefault="00000000" w:rsidP="00CA5FB0">
      <w:pPr>
        <w:pStyle w:val="af"/>
        <w:spacing w:before="0" w:beforeAutospacing="0" w:after="78" w:afterAutospacing="0" w:line="360" w:lineRule="auto"/>
        <w:ind w:firstLineChars="200" w:firstLine="560"/>
        <w:rPr>
          <w:rFonts w:hint="eastAsia"/>
          <w:sz w:val="28"/>
          <w:szCs w:val="28"/>
        </w:rPr>
      </w:pPr>
      <w:r w:rsidRPr="00CA5FB0">
        <w:rPr>
          <w:sz w:val="28"/>
          <w:szCs w:val="28"/>
        </w:rPr>
        <w:t xml:space="preserve">6.2 </w:t>
      </w:r>
      <w:r w:rsidRPr="00CA5FB0">
        <w:rPr>
          <w:rFonts w:hint="eastAsia"/>
          <w:sz w:val="28"/>
          <w:szCs w:val="28"/>
        </w:rPr>
        <w:t>保修期内技术服务：保修期内乙方都全天</w:t>
      </w:r>
      <w:r w:rsidRPr="00CA5FB0">
        <w:rPr>
          <w:sz w:val="28"/>
          <w:szCs w:val="28"/>
        </w:rPr>
        <w:t xml:space="preserve"> 24 </w:t>
      </w:r>
      <w:r w:rsidRPr="00CA5FB0">
        <w:rPr>
          <w:rFonts w:hint="eastAsia"/>
          <w:sz w:val="28"/>
          <w:szCs w:val="28"/>
        </w:rPr>
        <w:t>小时提供免费咨询，并</w:t>
      </w:r>
      <w:proofErr w:type="gramStart"/>
      <w:r w:rsidRPr="00CA5FB0">
        <w:rPr>
          <w:rFonts w:hint="eastAsia"/>
          <w:sz w:val="28"/>
          <w:szCs w:val="28"/>
        </w:rPr>
        <w:t>随时应</w:t>
      </w:r>
      <w:proofErr w:type="gramEnd"/>
      <w:r w:rsidRPr="00CA5FB0">
        <w:rPr>
          <w:rFonts w:hint="eastAsia"/>
          <w:sz w:val="28"/>
          <w:szCs w:val="28"/>
        </w:rPr>
        <w:t>甲方要求上维护；平时正常的运行维护由甲方依据操作维护说明要求进行。</w:t>
      </w:r>
    </w:p>
    <w:p w14:paraId="3065A83A" w14:textId="77777777" w:rsidR="00283B85" w:rsidRPr="00CA5FB0" w:rsidRDefault="00000000" w:rsidP="00CA5FB0">
      <w:pPr>
        <w:pStyle w:val="af"/>
        <w:spacing w:before="0" w:beforeAutospacing="0" w:after="78" w:afterAutospacing="0" w:line="360" w:lineRule="auto"/>
        <w:ind w:firstLineChars="200" w:firstLine="560"/>
        <w:rPr>
          <w:rFonts w:hint="eastAsia"/>
          <w:sz w:val="28"/>
          <w:szCs w:val="28"/>
        </w:rPr>
      </w:pPr>
      <w:r w:rsidRPr="00CA5FB0">
        <w:rPr>
          <w:rFonts w:hint="eastAsia"/>
          <w:sz w:val="28"/>
          <w:szCs w:val="28"/>
        </w:rPr>
        <w:t>6</w:t>
      </w:r>
      <w:r w:rsidRPr="00CA5FB0">
        <w:rPr>
          <w:sz w:val="28"/>
          <w:szCs w:val="28"/>
        </w:rPr>
        <w:t>.3乙方保证易耗品以优于市场价供应给甲方，保修期内，如遇重大水灾、盗窃或雷击等不可</w:t>
      </w:r>
      <w:r w:rsidRPr="006215AC">
        <w:rPr>
          <w:sz w:val="28"/>
          <w:szCs w:val="28"/>
        </w:rPr>
        <w:t xml:space="preserve"> 抗力因素所造成的损失，乙方负责维修服务，但要根据维修的投入</w:t>
      </w:r>
      <w:r w:rsidRPr="00CA5FB0">
        <w:rPr>
          <w:sz w:val="28"/>
          <w:szCs w:val="28"/>
        </w:rPr>
        <w:t>，相应的收取相关费用。</w:t>
      </w:r>
    </w:p>
    <w:p w14:paraId="46F3953B"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七、违约责任</w:t>
      </w:r>
    </w:p>
    <w:p w14:paraId="09B0E250" w14:textId="77777777" w:rsidR="00283B85" w:rsidRDefault="00000000">
      <w:pPr>
        <w:pStyle w:val="af"/>
        <w:spacing w:before="0" w:beforeAutospacing="0" w:after="78" w:afterAutospacing="0" w:line="360" w:lineRule="auto"/>
        <w:ind w:firstLineChars="200" w:firstLine="544"/>
        <w:rPr>
          <w:rFonts w:hint="eastAsia"/>
          <w:spacing w:val="-4"/>
          <w:sz w:val="28"/>
          <w:szCs w:val="28"/>
        </w:rPr>
      </w:pPr>
      <w:r>
        <w:rPr>
          <w:rFonts w:hint="eastAsia"/>
          <w:spacing w:val="-4"/>
          <w:sz w:val="28"/>
          <w:szCs w:val="28"/>
        </w:rPr>
        <w:t>7</w:t>
      </w:r>
      <w:r>
        <w:rPr>
          <w:spacing w:val="-4"/>
          <w:sz w:val="28"/>
          <w:szCs w:val="28"/>
        </w:rPr>
        <w:t>.</w:t>
      </w:r>
      <w:r>
        <w:rPr>
          <w:rFonts w:hint="eastAsia"/>
          <w:spacing w:val="-4"/>
          <w:sz w:val="28"/>
          <w:szCs w:val="28"/>
        </w:rPr>
        <w:t>1工期</w:t>
      </w:r>
      <w:r>
        <w:rPr>
          <w:spacing w:val="-4"/>
          <w:sz w:val="28"/>
          <w:szCs w:val="28"/>
        </w:rPr>
        <w:t>延误的，乙方按照下列方式承担违约金：</w:t>
      </w:r>
    </w:p>
    <w:p w14:paraId="61E6BD6D" w14:textId="77777777" w:rsidR="00283B85" w:rsidRDefault="00000000">
      <w:pPr>
        <w:pStyle w:val="af"/>
        <w:spacing w:before="0" w:beforeAutospacing="0" w:after="78" w:afterAutospacing="0" w:line="360" w:lineRule="auto"/>
        <w:ind w:firstLineChars="200" w:firstLine="544"/>
        <w:rPr>
          <w:rFonts w:hint="eastAsia"/>
          <w:spacing w:val="-4"/>
          <w:sz w:val="28"/>
          <w:szCs w:val="28"/>
        </w:rPr>
      </w:pPr>
      <w:r>
        <w:rPr>
          <w:rFonts w:hint="eastAsia"/>
          <w:spacing w:val="-4"/>
          <w:sz w:val="28"/>
          <w:szCs w:val="28"/>
        </w:rPr>
        <w:t>（</w:t>
      </w:r>
      <w:r>
        <w:rPr>
          <w:spacing w:val="-4"/>
          <w:sz w:val="28"/>
          <w:szCs w:val="28"/>
        </w:rPr>
        <w:t>1）工期延误</w:t>
      </w:r>
      <w:r>
        <w:rPr>
          <w:rFonts w:hint="eastAsia"/>
          <w:spacing w:val="-4"/>
          <w:sz w:val="28"/>
          <w:szCs w:val="28"/>
        </w:rPr>
        <w:t>3</w:t>
      </w:r>
      <w:r>
        <w:rPr>
          <w:spacing w:val="-4"/>
          <w:sz w:val="28"/>
          <w:szCs w:val="28"/>
        </w:rPr>
        <w:t>日以内的，乙方向甲方支付人民币</w:t>
      </w:r>
      <w:r>
        <w:rPr>
          <w:rFonts w:hint="eastAsia"/>
          <w:spacing w:val="-4"/>
          <w:sz w:val="28"/>
          <w:szCs w:val="28"/>
        </w:rPr>
        <w:t>500</w:t>
      </w:r>
      <w:r>
        <w:rPr>
          <w:spacing w:val="-4"/>
          <w:sz w:val="28"/>
          <w:szCs w:val="28"/>
        </w:rPr>
        <w:t>元/日的违约金。</w:t>
      </w:r>
    </w:p>
    <w:p w14:paraId="6BFDD86F" w14:textId="77777777" w:rsidR="00283B85" w:rsidRDefault="00000000">
      <w:pPr>
        <w:pStyle w:val="af"/>
        <w:spacing w:before="0" w:beforeAutospacing="0" w:after="78" w:afterAutospacing="0" w:line="360" w:lineRule="auto"/>
        <w:ind w:firstLineChars="200" w:firstLine="544"/>
        <w:rPr>
          <w:rFonts w:hint="eastAsia"/>
          <w:spacing w:val="-4"/>
          <w:sz w:val="28"/>
          <w:szCs w:val="28"/>
        </w:rPr>
      </w:pPr>
      <w:r>
        <w:rPr>
          <w:rFonts w:hint="eastAsia"/>
          <w:spacing w:val="-4"/>
          <w:sz w:val="28"/>
          <w:szCs w:val="28"/>
        </w:rPr>
        <w:t>（</w:t>
      </w:r>
      <w:r>
        <w:rPr>
          <w:spacing w:val="-4"/>
          <w:sz w:val="28"/>
          <w:szCs w:val="28"/>
        </w:rPr>
        <w:t>2）工期延误</w:t>
      </w:r>
      <w:r>
        <w:rPr>
          <w:rFonts w:hint="eastAsia"/>
          <w:spacing w:val="-4"/>
          <w:sz w:val="28"/>
          <w:szCs w:val="28"/>
        </w:rPr>
        <w:t>3</w:t>
      </w:r>
      <w:r>
        <w:rPr>
          <w:spacing w:val="-4"/>
          <w:sz w:val="28"/>
          <w:szCs w:val="28"/>
        </w:rPr>
        <w:t>至</w:t>
      </w:r>
      <w:r>
        <w:rPr>
          <w:rFonts w:hint="eastAsia"/>
          <w:spacing w:val="-4"/>
          <w:sz w:val="28"/>
          <w:szCs w:val="28"/>
        </w:rPr>
        <w:t>7</w:t>
      </w:r>
      <w:r>
        <w:rPr>
          <w:spacing w:val="-4"/>
          <w:sz w:val="28"/>
          <w:szCs w:val="28"/>
        </w:rPr>
        <w:t>日的（含本数），从延误开始之日起，乙方向甲方支付人民币</w:t>
      </w:r>
      <w:r>
        <w:rPr>
          <w:rFonts w:hint="eastAsia"/>
          <w:spacing w:val="-4"/>
          <w:sz w:val="28"/>
          <w:szCs w:val="28"/>
        </w:rPr>
        <w:t>700</w:t>
      </w:r>
      <w:r>
        <w:rPr>
          <w:spacing w:val="-4"/>
          <w:sz w:val="28"/>
          <w:szCs w:val="28"/>
        </w:rPr>
        <w:t>元/日的违约金。</w:t>
      </w:r>
    </w:p>
    <w:p w14:paraId="0465125D" w14:textId="77777777" w:rsidR="00283B85" w:rsidRDefault="00000000">
      <w:pPr>
        <w:pStyle w:val="af"/>
        <w:spacing w:before="0" w:beforeAutospacing="0" w:after="78" w:afterAutospacing="0" w:line="360" w:lineRule="auto"/>
        <w:ind w:firstLineChars="200" w:firstLine="544"/>
        <w:rPr>
          <w:rFonts w:hint="eastAsia"/>
          <w:spacing w:val="-4"/>
          <w:sz w:val="28"/>
          <w:szCs w:val="28"/>
        </w:rPr>
      </w:pPr>
      <w:r>
        <w:rPr>
          <w:rFonts w:hint="eastAsia"/>
          <w:spacing w:val="-4"/>
          <w:sz w:val="28"/>
          <w:szCs w:val="28"/>
        </w:rPr>
        <w:t>（</w:t>
      </w:r>
      <w:r>
        <w:rPr>
          <w:spacing w:val="-4"/>
          <w:sz w:val="28"/>
          <w:szCs w:val="28"/>
        </w:rPr>
        <w:t>3）工期延误</w:t>
      </w:r>
      <w:r>
        <w:rPr>
          <w:rFonts w:hint="eastAsia"/>
          <w:spacing w:val="-4"/>
          <w:sz w:val="28"/>
          <w:szCs w:val="28"/>
        </w:rPr>
        <w:t>7</w:t>
      </w:r>
      <w:r>
        <w:rPr>
          <w:spacing w:val="-4"/>
          <w:sz w:val="28"/>
          <w:szCs w:val="28"/>
        </w:rPr>
        <w:t>日以上的，甲方有权要求乙方继续履行合同，并从延误开始之日起，向甲方支付人民币</w:t>
      </w:r>
      <w:r>
        <w:rPr>
          <w:rFonts w:hint="eastAsia"/>
          <w:spacing w:val="-4"/>
          <w:sz w:val="28"/>
          <w:szCs w:val="28"/>
        </w:rPr>
        <w:t>1000</w:t>
      </w:r>
      <w:r>
        <w:rPr>
          <w:spacing w:val="-4"/>
          <w:sz w:val="28"/>
          <w:szCs w:val="28"/>
        </w:rPr>
        <w:t>元/日的违约金。</w:t>
      </w:r>
    </w:p>
    <w:p w14:paraId="347E2CF6" w14:textId="77777777" w:rsidR="00283B85" w:rsidRDefault="00000000">
      <w:pPr>
        <w:pStyle w:val="af"/>
        <w:spacing w:before="0" w:beforeAutospacing="0" w:after="78" w:afterAutospacing="0" w:line="360" w:lineRule="auto"/>
        <w:ind w:firstLineChars="200" w:firstLine="544"/>
        <w:rPr>
          <w:rFonts w:hint="eastAsia"/>
          <w:spacing w:val="-4"/>
          <w:sz w:val="28"/>
          <w:szCs w:val="28"/>
        </w:rPr>
      </w:pPr>
      <w:r>
        <w:rPr>
          <w:rFonts w:hint="eastAsia"/>
          <w:spacing w:val="-4"/>
          <w:sz w:val="28"/>
          <w:szCs w:val="28"/>
        </w:rPr>
        <w:t>7</w:t>
      </w:r>
      <w:r>
        <w:rPr>
          <w:spacing w:val="-4"/>
          <w:sz w:val="28"/>
          <w:szCs w:val="28"/>
        </w:rPr>
        <w:t>.</w:t>
      </w:r>
      <w:r>
        <w:rPr>
          <w:rFonts w:hint="eastAsia"/>
          <w:spacing w:val="-4"/>
          <w:sz w:val="28"/>
          <w:szCs w:val="28"/>
        </w:rPr>
        <w:t>2</w:t>
      </w:r>
      <w:r>
        <w:rPr>
          <w:spacing w:val="-4"/>
          <w:sz w:val="28"/>
          <w:szCs w:val="28"/>
        </w:rPr>
        <w:t>设备未能通过验收，则甲方同意由乙方予以整改更换，并在7天内重新组织验收；经2次验收不合格的，甲方有权要求乙方</w:t>
      </w:r>
      <w:r>
        <w:rPr>
          <w:rFonts w:hint="eastAsia"/>
          <w:spacing w:val="-4"/>
          <w:sz w:val="28"/>
          <w:szCs w:val="28"/>
        </w:rPr>
        <w:t>继续维修直至通过验收，并</w:t>
      </w:r>
      <w:r>
        <w:rPr>
          <w:spacing w:val="-4"/>
          <w:sz w:val="28"/>
          <w:szCs w:val="28"/>
        </w:rPr>
        <w:t>按合同总价的</w:t>
      </w:r>
      <w:r>
        <w:rPr>
          <w:rFonts w:hint="eastAsia"/>
          <w:spacing w:val="-4"/>
          <w:sz w:val="28"/>
          <w:szCs w:val="28"/>
        </w:rPr>
        <w:t>30</w:t>
      </w:r>
      <w:r>
        <w:rPr>
          <w:spacing w:val="-4"/>
          <w:sz w:val="28"/>
          <w:szCs w:val="28"/>
        </w:rPr>
        <w:t>%向甲方支付违约金。</w:t>
      </w:r>
    </w:p>
    <w:p w14:paraId="678FB587" w14:textId="77777777" w:rsidR="00283B85" w:rsidRDefault="00000000">
      <w:pPr>
        <w:pStyle w:val="af"/>
        <w:spacing w:before="0" w:beforeAutospacing="0" w:after="78" w:afterAutospacing="0" w:line="360" w:lineRule="auto"/>
        <w:ind w:firstLineChars="200" w:firstLine="544"/>
        <w:rPr>
          <w:rFonts w:hint="eastAsia"/>
          <w:spacing w:val="-4"/>
          <w:sz w:val="28"/>
          <w:szCs w:val="28"/>
        </w:rPr>
      </w:pPr>
      <w:r>
        <w:rPr>
          <w:rFonts w:hint="eastAsia"/>
          <w:spacing w:val="-4"/>
          <w:sz w:val="28"/>
          <w:szCs w:val="28"/>
        </w:rPr>
        <w:t>7</w:t>
      </w:r>
      <w:r>
        <w:rPr>
          <w:spacing w:val="-4"/>
          <w:sz w:val="28"/>
          <w:szCs w:val="28"/>
        </w:rPr>
        <w:t>.</w:t>
      </w:r>
      <w:r>
        <w:rPr>
          <w:rFonts w:hint="eastAsia"/>
          <w:spacing w:val="-4"/>
          <w:sz w:val="28"/>
          <w:szCs w:val="28"/>
        </w:rPr>
        <w:t>3</w:t>
      </w:r>
      <w:r>
        <w:rPr>
          <w:spacing w:val="-4"/>
          <w:sz w:val="28"/>
          <w:szCs w:val="28"/>
        </w:rPr>
        <w:t>保修期内，如乙方未在规定时间内指导解决设备问题，甲方有权自行处理，相关费用及因此造成的损失全部由乙方承担，且</w:t>
      </w:r>
      <w:proofErr w:type="gramStart"/>
      <w:r>
        <w:rPr>
          <w:spacing w:val="-4"/>
          <w:sz w:val="28"/>
          <w:szCs w:val="28"/>
        </w:rPr>
        <w:t>不</w:t>
      </w:r>
      <w:proofErr w:type="gramEnd"/>
      <w:r>
        <w:rPr>
          <w:spacing w:val="-4"/>
          <w:sz w:val="28"/>
          <w:szCs w:val="28"/>
        </w:rPr>
        <w:t>免</w:t>
      </w:r>
      <w:r>
        <w:rPr>
          <w:spacing w:val="-4"/>
          <w:sz w:val="28"/>
          <w:szCs w:val="28"/>
        </w:rPr>
        <w:lastRenderedPageBreak/>
        <w:t>除乙方对设备的缺陷责任。甲方有权要求乙方按照相关费用的0.5倍支付违约金，并有权在尾款中扣除相关费用、损失、违约金。</w:t>
      </w:r>
    </w:p>
    <w:p w14:paraId="0F33E5EC" w14:textId="77777777" w:rsidR="00283B85" w:rsidRDefault="00000000">
      <w:pPr>
        <w:pStyle w:val="af"/>
        <w:spacing w:before="0" w:beforeAutospacing="0" w:after="78" w:afterAutospacing="0" w:line="360" w:lineRule="auto"/>
        <w:ind w:firstLineChars="200" w:firstLine="544"/>
        <w:rPr>
          <w:rFonts w:hint="eastAsia"/>
          <w:spacing w:val="-4"/>
          <w:sz w:val="28"/>
          <w:szCs w:val="28"/>
        </w:rPr>
      </w:pPr>
      <w:r>
        <w:rPr>
          <w:rFonts w:hint="eastAsia"/>
          <w:spacing w:val="-4"/>
          <w:sz w:val="28"/>
          <w:szCs w:val="28"/>
        </w:rPr>
        <w:t>7</w:t>
      </w:r>
      <w:r>
        <w:rPr>
          <w:spacing w:val="-4"/>
          <w:sz w:val="28"/>
          <w:szCs w:val="28"/>
        </w:rPr>
        <w:t>.</w:t>
      </w:r>
      <w:r>
        <w:rPr>
          <w:rFonts w:hint="eastAsia"/>
          <w:spacing w:val="-4"/>
          <w:sz w:val="28"/>
          <w:szCs w:val="28"/>
        </w:rPr>
        <w:t>4</w:t>
      </w:r>
      <w:r>
        <w:rPr>
          <w:spacing w:val="-4"/>
          <w:sz w:val="28"/>
          <w:szCs w:val="28"/>
        </w:rPr>
        <w:t>一方因追究违约方法律责任而支付的案件受理费、保全费、执行费、公告费、律师费、保全担保费/保险费、公证费，由违约方承担。</w:t>
      </w:r>
    </w:p>
    <w:p w14:paraId="55083519"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八、质量保证</w:t>
      </w:r>
    </w:p>
    <w:p w14:paraId="36E9D9EC" w14:textId="77777777" w:rsidR="00283B85" w:rsidRPr="00CA5FB0" w:rsidRDefault="00000000" w:rsidP="00CA5FB0">
      <w:pPr>
        <w:pStyle w:val="af"/>
        <w:spacing w:before="0" w:beforeAutospacing="0" w:after="78" w:afterAutospacing="0" w:line="360" w:lineRule="auto"/>
        <w:ind w:firstLineChars="200" w:firstLine="560"/>
        <w:rPr>
          <w:rFonts w:hint="eastAsia"/>
          <w:sz w:val="28"/>
          <w:szCs w:val="28"/>
        </w:rPr>
      </w:pPr>
      <w:r w:rsidRPr="00CA5FB0">
        <w:rPr>
          <w:sz w:val="28"/>
          <w:szCs w:val="28"/>
        </w:rPr>
        <w:t>乙方保证其所维修设备及配件必须符合国家、地方和行业的最新技术规范和相关标准</w:t>
      </w:r>
      <w:r w:rsidRPr="00CA5FB0">
        <w:rPr>
          <w:rFonts w:hint="eastAsia"/>
          <w:sz w:val="28"/>
          <w:szCs w:val="28"/>
        </w:rPr>
        <w:t>，产品在材料和规格上均无缺陷，且得到合法授权经销。设备质量保修期为设备安装调试验收合格之日起</w:t>
      </w:r>
      <w:r w:rsidRPr="00CA5FB0">
        <w:rPr>
          <w:sz w:val="28"/>
          <w:szCs w:val="28"/>
        </w:rPr>
        <w:t xml:space="preserve"> 12</w:t>
      </w:r>
      <w:r w:rsidRPr="00CA5FB0">
        <w:rPr>
          <w:rFonts w:hint="eastAsia"/>
          <w:sz w:val="28"/>
          <w:szCs w:val="28"/>
        </w:rPr>
        <w:t>个月。保修期</w:t>
      </w:r>
      <w:r w:rsidRPr="00CA5FB0">
        <w:rPr>
          <w:sz w:val="28"/>
          <w:szCs w:val="28"/>
        </w:rPr>
        <w:t>内，设备出现故障或由于产品制造质量问题而造</w:t>
      </w:r>
      <w:r w:rsidRPr="006215AC">
        <w:rPr>
          <w:rFonts w:hint="eastAsia"/>
          <w:sz w:val="28"/>
          <w:szCs w:val="28"/>
        </w:rPr>
        <w:t>成损坏或达不到使用要求，乙方必须无偿维修或更</w:t>
      </w:r>
      <w:r w:rsidRPr="00CA5FB0">
        <w:rPr>
          <w:rFonts w:hint="eastAsia"/>
          <w:sz w:val="28"/>
          <w:szCs w:val="28"/>
        </w:rPr>
        <w:t>换，使用不当不在保修之内。</w:t>
      </w:r>
    </w:p>
    <w:p w14:paraId="445A0468"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九、人力不可抗拒力量</w:t>
      </w:r>
    </w:p>
    <w:p w14:paraId="4C67E32C" w14:textId="77777777" w:rsidR="00283B85" w:rsidRDefault="00000000">
      <w:pPr>
        <w:pStyle w:val="af"/>
        <w:spacing w:before="0" w:beforeAutospacing="0" w:after="78" w:afterAutospacing="0" w:line="360" w:lineRule="auto"/>
        <w:ind w:firstLineChars="200" w:firstLine="544"/>
        <w:rPr>
          <w:rFonts w:hint="eastAsia"/>
          <w:spacing w:val="-1"/>
          <w:sz w:val="28"/>
          <w:szCs w:val="28"/>
        </w:rPr>
      </w:pPr>
      <w:r>
        <w:rPr>
          <w:spacing w:val="-4"/>
          <w:sz w:val="28"/>
          <w:szCs w:val="28"/>
        </w:rPr>
        <w:t>由于法律规定的人力不可抗拒原因而导致不能按时交货时，乙方不负责任，但乙方必须在事故</w:t>
      </w:r>
      <w:r>
        <w:rPr>
          <w:spacing w:val="6"/>
          <w:sz w:val="28"/>
          <w:szCs w:val="28"/>
        </w:rPr>
        <w:t xml:space="preserve"> </w:t>
      </w:r>
      <w:r>
        <w:rPr>
          <w:spacing w:val="-1"/>
          <w:sz w:val="28"/>
          <w:szCs w:val="28"/>
        </w:rPr>
        <w:t>发生时立即电告甲方，并在事故发生后</w:t>
      </w:r>
      <w:r>
        <w:rPr>
          <w:spacing w:val="-63"/>
          <w:sz w:val="28"/>
          <w:szCs w:val="28"/>
        </w:rPr>
        <w:t xml:space="preserve"> </w:t>
      </w:r>
      <w:r>
        <w:rPr>
          <w:spacing w:val="-93"/>
          <w:sz w:val="28"/>
          <w:szCs w:val="28"/>
          <w:u w:val="single"/>
        </w:rPr>
        <w:t xml:space="preserve"> </w:t>
      </w:r>
      <w:r>
        <w:rPr>
          <w:spacing w:val="-1"/>
          <w:sz w:val="28"/>
          <w:szCs w:val="28"/>
          <w:u w:val="single"/>
        </w:rPr>
        <w:t>15</w:t>
      </w:r>
      <w:r>
        <w:rPr>
          <w:spacing w:val="-45"/>
          <w:sz w:val="28"/>
          <w:szCs w:val="28"/>
          <w:u w:val="single"/>
        </w:rPr>
        <w:t xml:space="preserve"> </w:t>
      </w:r>
      <w:r>
        <w:rPr>
          <w:spacing w:val="-1"/>
          <w:sz w:val="28"/>
          <w:szCs w:val="28"/>
        </w:rPr>
        <w:t>天内邮寄给甲方灾难发生地点之有关部门出具</w:t>
      </w:r>
      <w:r>
        <w:rPr>
          <w:spacing w:val="-2"/>
          <w:sz w:val="28"/>
          <w:szCs w:val="28"/>
        </w:rPr>
        <w:t>的证明材</w:t>
      </w:r>
      <w:r>
        <w:rPr>
          <w:sz w:val="28"/>
          <w:szCs w:val="28"/>
        </w:rPr>
        <w:t xml:space="preserve"> </w:t>
      </w:r>
      <w:r>
        <w:rPr>
          <w:spacing w:val="-1"/>
          <w:sz w:val="28"/>
          <w:szCs w:val="28"/>
        </w:rPr>
        <w:t>料，人力不可抗拒事故继续存在</w:t>
      </w:r>
      <w:r>
        <w:rPr>
          <w:spacing w:val="-47"/>
          <w:sz w:val="28"/>
          <w:szCs w:val="28"/>
        </w:rPr>
        <w:t xml:space="preserve"> </w:t>
      </w:r>
      <w:r>
        <w:rPr>
          <w:spacing w:val="-1"/>
          <w:sz w:val="28"/>
          <w:szCs w:val="28"/>
          <w:u w:val="single"/>
        </w:rPr>
        <w:t>60</w:t>
      </w:r>
      <w:r>
        <w:rPr>
          <w:spacing w:val="-46"/>
          <w:sz w:val="28"/>
          <w:szCs w:val="28"/>
          <w:u w:val="single"/>
        </w:rPr>
        <w:t xml:space="preserve"> </w:t>
      </w:r>
      <w:proofErr w:type="gramStart"/>
      <w:r>
        <w:rPr>
          <w:spacing w:val="-1"/>
          <w:sz w:val="28"/>
          <w:szCs w:val="28"/>
        </w:rPr>
        <w:t>天以上</w:t>
      </w:r>
      <w:proofErr w:type="gramEnd"/>
      <w:r>
        <w:rPr>
          <w:spacing w:val="-1"/>
          <w:sz w:val="28"/>
          <w:szCs w:val="28"/>
        </w:rPr>
        <w:t>时，甲方有权撤销合同或合同内未付部分。</w:t>
      </w:r>
    </w:p>
    <w:p w14:paraId="4882DD36"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t>十、争议的解决</w:t>
      </w:r>
    </w:p>
    <w:p w14:paraId="5F6D2C5E" w14:textId="77777777" w:rsidR="00283B85" w:rsidRPr="006215AC" w:rsidRDefault="00000000" w:rsidP="00CA5FB0">
      <w:pPr>
        <w:pStyle w:val="af"/>
        <w:spacing w:before="0" w:beforeAutospacing="0" w:after="78" w:afterAutospacing="0" w:line="360" w:lineRule="auto"/>
        <w:ind w:firstLineChars="200" w:firstLine="560"/>
        <w:rPr>
          <w:rFonts w:hint="eastAsia"/>
          <w:sz w:val="28"/>
          <w:szCs w:val="28"/>
        </w:rPr>
      </w:pPr>
      <w:r w:rsidRPr="00CA5FB0">
        <w:rPr>
          <w:rFonts w:hint="eastAsia"/>
          <w:sz w:val="28"/>
          <w:szCs w:val="28"/>
        </w:rPr>
        <w:t>合同执行过程中发生的任何争议，如双方不能通过友好协商解决，按照《中华人</w:t>
      </w:r>
      <w:r w:rsidRPr="00CA5FB0">
        <w:rPr>
          <w:sz w:val="28"/>
          <w:szCs w:val="28"/>
        </w:rPr>
        <w:t>民共和国政府</w:t>
      </w:r>
      <w:r w:rsidRPr="00CA5FB0">
        <w:rPr>
          <w:rFonts w:hint="eastAsia"/>
          <w:sz w:val="28"/>
          <w:szCs w:val="28"/>
        </w:rPr>
        <w:t>采购法》、《中华人民共和国民法典》及相关法规进行解释。</w:t>
      </w:r>
    </w:p>
    <w:p w14:paraId="7A4C047C" w14:textId="77777777" w:rsidR="00283B85" w:rsidRDefault="00000000">
      <w:pPr>
        <w:pStyle w:val="af"/>
        <w:spacing w:before="0" w:beforeAutospacing="0" w:after="78" w:afterAutospacing="0" w:line="360" w:lineRule="auto"/>
        <w:ind w:firstLineChars="200" w:firstLine="562"/>
        <w:rPr>
          <w:rFonts w:hint="eastAsia"/>
          <w:b/>
          <w:bCs/>
          <w:sz w:val="28"/>
          <w:szCs w:val="28"/>
        </w:rPr>
      </w:pPr>
      <w:r>
        <w:rPr>
          <w:rFonts w:hint="eastAsia"/>
          <w:b/>
          <w:bCs/>
          <w:sz w:val="28"/>
          <w:szCs w:val="28"/>
        </w:rPr>
        <w:lastRenderedPageBreak/>
        <w:t>十一、其它</w:t>
      </w:r>
    </w:p>
    <w:p w14:paraId="5155104B" w14:textId="77777777" w:rsidR="00283B85" w:rsidRDefault="00000000">
      <w:pPr>
        <w:pStyle w:val="af"/>
        <w:spacing w:before="0" w:beforeAutospacing="0" w:after="78" w:afterAutospacing="0" w:line="360" w:lineRule="auto"/>
        <w:ind w:firstLineChars="200" w:firstLine="560"/>
        <w:rPr>
          <w:rFonts w:hint="eastAsia"/>
          <w:spacing w:val="-1"/>
          <w:sz w:val="28"/>
          <w:szCs w:val="28"/>
        </w:rPr>
      </w:pPr>
      <w:r>
        <w:rPr>
          <w:rFonts w:hint="eastAsia"/>
          <w:sz w:val="28"/>
          <w:szCs w:val="28"/>
        </w:rPr>
        <w:t>11.1</w:t>
      </w:r>
      <w:r>
        <w:rPr>
          <w:spacing w:val="-1"/>
          <w:sz w:val="28"/>
          <w:szCs w:val="28"/>
        </w:rPr>
        <w:t>生效期限：本合同自甲乙双方签字、盖章之日起生效，至保修期限届满时终止。</w:t>
      </w:r>
    </w:p>
    <w:p w14:paraId="475EE1D7" w14:textId="77777777" w:rsidR="00283B85" w:rsidRDefault="00000000">
      <w:pPr>
        <w:pStyle w:val="af"/>
        <w:spacing w:before="0" w:beforeAutospacing="0" w:after="78" w:afterAutospacing="0" w:line="360" w:lineRule="auto"/>
        <w:ind w:firstLineChars="200" w:firstLine="560"/>
        <w:rPr>
          <w:rFonts w:hint="eastAsia"/>
          <w:spacing w:val="-1"/>
          <w:sz w:val="28"/>
          <w:szCs w:val="28"/>
        </w:rPr>
      </w:pPr>
      <w:r>
        <w:rPr>
          <w:rFonts w:hint="eastAsia"/>
          <w:sz w:val="28"/>
          <w:szCs w:val="28"/>
        </w:rPr>
        <w:t>11.2</w:t>
      </w:r>
      <w:r>
        <w:rPr>
          <w:spacing w:val="-1"/>
          <w:sz w:val="28"/>
          <w:szCs w:val="28"/>
        </w:rPr>
        <w:t>本合同附件是本合同不可分割的一部分，与本合同一样具有同等的法律效力；</w:t>
      </w:r>
    </w:p>
    <w:p w14:paraId="1E0AD1B8"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11.3</w:t>
      </w:r>
      <w:r>
        <w:rPr>
          <w:sz w:val="28"/>
          <w:szCs w:val="28"/>
        </w:rPr>
        <w:t>本合同未尽事宜，经甲、乙双方协商一致，可订立补充条款。补充条款及附件均为本合同组成部分，与本合同具有同等法律效力。</w:t>
      </w:r>
    </w:p>
    <w:p w14:paraId="201C46CE" w14:textId="77777777" w:rsidR="00283B85" w:rsidRDefault="00000000">
      <w:pPr>
        <w:pStyle w:val="af"/>
        <w:spacing w:before="0" w:beforeAutospacing="0" w:after="78" w:afterAutospacing="0" w:line="360" w:lineRule="auto"/>
        <w:ind w:firstLineChars="200" w:firstLine="560"/>
        <w:rPr>
          <w:rFonts w:hint="eastAsia"/>
          <w:sz w:val="28"/>
          <w:szCs w:val="28"/>
        </w:rPr>
      </w:pPr>
      <w:r>
        <w:rPr>
          <w:rFonts w:hint="eastAsia"/>
          <w:sz w:val="28"/>
          <w:szCs w:val="28"/>
        </w:rPr>
        <w:t>11.4</w:t>
      </w:r>
      <w:r>
        <w:rPr>
          <w:sz w:val="28"/>
          <w:szCs w:val="28"/>
        </w:rPr>
        <w:t>本合同正本及附件一式叁份，甲方贰份，乙方壹份，具有同等法律效力，</w:t>
      </w:r>
      <w:r>
        <w:rPr>
          <w:rFonts w:hint="eastAsia"/>
          <w:sz w:val="28"/>
          <w:szCs w:val="28"/>
        </w:rPr>
        <w:t>以下无正文为签字页</w:t>
      </w:r>
      <w:r>
        <w:rPr>
          <w:sz w:val="28"/>
          <w:szCs w:val="28"/>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283B85" w14:paraId="4DAE7FB8" w14:textId="77777777">
        <w:trPr>
          <w:trHeight w:val="3277"/>
          <w:jc w:val="center"/>
        </w:trPr>
        <w:tc>
          <w:tcPr>
            <w:tcW w:w="4957" w:type="dxa"/>
          </w:tcPr>
          <w:p w14:paraId="77D500D5" w14:textId="77777777" w:rsidR="00283B85" w:rsidRDefault="00000000">
            <w:pPr>
              <w:pStyle w:val="af6"/>
              <w:spacing w:after="78" w:line="360" w:lineRule="auto"/>
              <w:ind w:firstLineChars="0" w:firstLine="0"/>
              <w:rPr>
                <w:sz w:val="28"/>
                <w:szCs w:val="28"/>
              </w:rPr>
            </w:pPr>
            <w:r>
              <w:rPr>
                <w:sz w:val="28"/>
                <w:szCs w:val="28"/>
              </w:rPr>
              <w:t>甲方：</w:t>
            </w:r>
            <w:r>
              <w:rPr>
                <w:rFonts w:hint="eastAsia"/>
                <w:sz w:val="28"/>
                <w:szCs w:val="28"/>
              </w:rPr>
              <w:t>深圳市深水环境科技有限公司</w:t>
            </w:r>
          </w:p>
          <w:p w14:paraId="418DEDD4" w14:textId="77777777" w:rsidR="00283B85" w:rsidRDefault="00000000">
            <w:pPr>
              <w:pStyle w:val="af6"/>
              <w:spacing w:after="78" w:line="360" w:lineRule="auto"/>
              <w:ind w:firstLineChars="0" w:firstLine="0"/>
              <w:rPr>
                <w:sz w:val="28"/>
                <w:szCs w:val="28"/>
              </w:rPr>
            </w:pPr>
            <w:r>
              <w:rPr>
                <w:sz w:val="28"/>
                <w:szCs w:val="28"/>
              </w:rPr>
              <w:t>地址：</w:t>
            </w:r>
            <w:r>
              <w:rPr>
                <w:rFonts w:hint="eastAsia"/>
                <w:sz w:val="28"/>
                <w:szCs w:val="28"/>
              </w:rPr>
              <w:t>深圳市宝安区航城街道草围社区机场南路与宝安大道交汇</w:t>
            </w:r>
            <w:proofErr w:type="gramStart"/>
            <w:r>
              <w:rPr>
                <w:rFonts w:hint="eastAsia"/>
                <w:sz w:val="28"/>
                <w:szCs w:val="28"/>
              </w:rPr>
              <w:t>处机场</w:t>
            </w:r>
            <w:proofErr w:type="gramEnd"/>
            <w:r>
              <w:rPr>
                <w:rFonts w:hint="eastAsia"/>
                <w:sz w:val="28"/>
                <w:szCs w:val="28"/>
              </w:rPr>
              <w:t>污水应急处理站</w:t>
            </w:r>
          </w:p>
          <w:p w14:paraId="7CE9C0FE" w14:textId="77777777" w:rsidR="00283B85" w:rsidRDefault="00000000">
            <w:pPr>
              <w:pStyle w:val="af6"/>
              <w:spacing w:after="78" w:line="360" w:lineRule="auto"/>
              <w:ind w:firstLineChars="0" w:firstLine="0"/>
              <w:rPr>
                <w:sz w:val="28"/>
                <w:szCs w:val="28"/>
              </w:rPr>
            </w:pPr>
            <w:r>
              <w:rPr>
                <w:sz w:val="28"/>
                <w:szCs w:val="28"/>
              </w:rPr>
              <w:t>法定代表人：</w:t>
            </w:r>
          </w:p>
          <w:p w14:paraId="2E9DCE74" w14:textId="77777777" w:rsidR="00283B85" w:rsidRDefault="00000000">
            <w:pPr>
              <w:pStyle w:val="af6"/>
              <w:spacing w:after="78" w:line="360" w:lineRule="auto"/>
              <w:ind w:firstLineChars="0" w:firstLine="0"/>
              <w:rPr>
                <w:sz w:val="28"/>
                <w:szCs w:val="28"/>
              </w:rPr>
            </w:pPr>
            <w:r>
              <w:rPr>
                <w:sz w:val="28"/>
                <w:szCs w:val="28"/>
              </w:rPr>
              <w:t>电话：</w:t>
            </w:r>
            <w:r>
              <w:rPr>
                <w:sz w:val="28"/>
                <w:szCs w:val="28"/>
              </w:rPr>
              <w:t xml:space="preserve"> </w:t>
            </w:r>
          </w:p>
          <w:p w14:paraId="77060D7B" w14:textId="77777777" w:rsidR="00283B85" w:rsidRDefault="00000000">
            <w:pPr>
              <w:pStyle w:val="af6"/>
              <w:spacing w:after="78" w:line="360" w:lineRule="auto"/>
              <w:ind w:firstLineChars="0" w:firstLine="0"/>
              <w:rPr>
                <w:sz w:val="28"/>
                <w:szCs w:val="28"/>
              </w:rPr>
            </w:pPr>
            <w:r>
              <w:rPr>
                <w:sz w:val="28"/>
                <w:szCs w:val="28"/>
              </w:rPr>
              <w:t>开户行：</w:t>
            </w:r>
            <w:r>
              <w:rPr>
                <w:rFonts w:hint="eastAsia"/>
                <w:sz w:val="28"/>
                <w:szCs w:val="28"/>
              </w:rPr>
              <w:t>兴业银行股份有限公司深圳和平支行</w:t>
            </w:r>
          </w:p>
          <w:p w14:paraId="3E40239E" w14:textId="77777777" w:rsidR="00283B85" w:rsidRDefault="00000000">
            <w:pPr>
              <w:pStyle w:val="af6"/>
              <w:spacing w:after="78" w:line="360" w:lineRule="auto"/>
              <w:ind w:firstLineChars="0" w:firstLine="0"/>
              <w:rPr>
                <w:sz w:val="28"/>
                <w:szCs w:val="28"/>
              </w:rPr>
            </w:pPr>
            <w:r>
              <w:rPr>
                <w:sz w:val="28"/>
                <w:szCs w:val="28"/>
              </w:rPr>
              <w:t>账号：</w:t>
            </w:r>
            <w:r>
              <w:rPr>
                <w:rFonts w:hint="eastAsia"/>
                <w:sz w:val="28"/>
                <w:szCs w:val="28"/>
              </w:rPr>
              <w:t>338070100100259094</w:t>
            </w:r>
          </w:p>
          <w:p w14:paraId="3DA328A9" w14:textId="77777777" w:rsidR="00283B85" w:rsidRDefault="00000000">
            <w:pPr>
              <w:spacing w:after="78" w:line="360" w:lineRule="auto"/>
              <w:rPr>
                <w:sz w:val="28"/>
                <w:szCs w:val="28"/>
              </w:rPr>
            </w:pPr>
            <w:r>
              <w:rPr>
                <w:sz w:val="28"/>
                <w:szCs w:val="28"/>
              </w:rPr>
              <w:t>税号：</w:t>
            </w:r>
            <w:r>
              <w:rPr>
                <w:rFonts w:hint="eastAsia"/>
                <w:sz w:val="28"/>
                <w:szCs w:val="28"/>
              </w:rPr>
              <w:t>91440300MA5F856B56</w:t>
            </w:r>
          </w:p>
        </w:tc>
        <w:tc>
          <w:tcPr>
            <w:tcW w:w="4819" w:type="dxa"/>
          </w:tcPr>
          <w:p w14:paraId="375BA114" w14:textId="77777777" w:rsidR="00283B85" w:rsidRDefault="00000000">
            <w:pPr>
              <w:pStyle w:val="af6"/>
              <w:spacing w:after="78" w:line="360" w:lineRule="auto"/>
              <w:ind w:firstLineChars="0" w:firstLine="0"/>
              <w:rPr>
                <w:sz w:val="28"/>
                <w:szCs w:val="28"/>
              </w:rPr>
            </w:pPr>
            <w:r>
              <w:rPr>
                <w:sz w:val="28"/>
                <w:szCs w:val="28"/>
              </w:rPr>
              <w:t>乙方：：</w:t>
            </w:r>
          </w:p>
          <w:p w14:paraId="513F5342" w14:textId="77777777" w:rsidR="00283B85" w:rsidRDefault="00000000">
            <w:pPr>
              <w:pStyle w:val="af6"/>
              <w:spacing w:after="78" w:line="360" w:lineRule="auto"/>
              <w:ind w:firstLineChars="0" w:firstLine="0"/>
              <w:rPr>
                <w:sz w:val="28"/>
                <w:szCs w:val="28"/>
              </w:rPr>
            </w:pPr>
            <w:r>
              <w:rPr>
                <w:sz w:val="28"/>
                <w:szCs w:val="28"/>
              </w:rPr>
              <w:t>电话：</w:t>
            </w:r>
          </w:p>
          <w:p w14:paraId="0569E066" w14:textId="77777777" w:rsidR="00283B85" w:rsidRDefault="00000000">
            <w:pPr>
              <w:pStyle w:val="af6"/>
              <w:spacing w:after="78" w:line="360" w:lineRule="auto"/>
              <w:ind w:firstLineChars="0" w:firstLine="0"/>
              <w:rPr>
                <w:sz w:val="28"/>
                <w:szCs w:val="28"/>
              </w:rPr>
            </w:pPr>
            <w:r>
              <w:rPr>
                <w:sz w:val="28"/>
                <w:szCs w:val="28"/>
              </w:rPr>
              <w:t>开户行：</w:t>
            </w:r>
          </w:p>
          <w:p w14:paraId="49D25F3A" w14:textId="77777777" w:rsidR="00283B85" w:rsidRDefault="00000000">
            <w:pPr>
              <w:pStyle w:val="af6"/>
              <w:spacing w:after="78" w:line="360" w:lineRule="auto"/>
              <w:ind w:firstLineChars="0" w:firstLine="0"/>
              <w:rPr>
                <w:sz w:val="28"/>
                <w:szCs w:val="28"/>
              </w:rPr>
            </w:pPr>
            <w:r>
              <w:rPr>
                <w:sz w:val="28"/>
                <w:szCs w:val="28"/>
              </w:rPr>
              <w:t>账号：</w:t>
            </w:r>
          </w:p>
          <w:p w14:paraId="269C1A6D" w14:textId="77777777" w:rsidR="00283B85" w:rsidRDefault="00000000">
            <w:pPr>
              <w:pStyle w:val="af6"/>
              <w:spacing w:after="78" w:line="360" w:lineRule="auto"/>
              <w:ind w:firstLineChars="0" w:firstLine="0"/>
              <w:rPr>
                <w:sz w:val="28"/>
                <w:szCs w:val="28"/>
              </w:rPr>
            </w:pPr>
            <w:r>
              <w:rPr>
                <w:sz w:val="28"/>
                <w:szCs w:val="28"/>
              </w:rPr>
              <w:t>税号：</w:t>
            </w:r>
          </w:p>
        </w:tc>
      </w:tr>
    </w:tbl>
    <w:p w14:paraId="3A66918F" w14:textId="77777777" w:rsidR="00283B85" w:rsidRDefault="00283B85">
      <w:pPr>
        <w:spacing w:after="78"/>
        <w:sectPr w:rsidR="00283B85">
          <w:headerReference w:type="even" r:id="rId8"/>
          <w:headerReference w:type="default" r:id="rId9"/>
          <w:footerReference w:type="even" r:id="rId10"/>
          <w:footerReference w:type="default" r:id="rId11"/>
          <w:headerReference w:type="first" r:id="rId12"/>
          <w:footerReference w:type="first" r:id="rId13"/>
          <w:pgSz w:w="11906" w:h="16838"/>
          <w:pgMar w:top="1100" w:right="1800" w:bottom="1043" w:left="1800" w:header="851" w:footer="992" w:gutter="0"/>
          <w:cols w:space="0"/>
          <w:docGrid w:type="lines" w:linePitch="312"/>
        </w:sectPr>
      </w:pPr>
    </w:p>
    <w:p w14:paraId="0BEADB04" w14:textId="77777777" w:rsidR="00283B85" w:rsidRDefault="00000000">
      <w:pPr>
        <w:pStyle w:val="150"/>
        <w:ind w:firstLineChars="0" w:firstLine="0"/>
        <w:rPr>
          <w:rFonts w:ascii="黑体" w:eastAsia="黑体"/>
          <w:b/>
          <w:color w:val="000000"/>
          <w:sz w:val="30"/>
          <w:szCs w:val="30"/>
        </w:rPr>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4BE0E78B" w14:textId="77777777" w:rsidR="00283B85" w:rsidRDefault="00000000">
      <w:pPr>
        <w:spacing w:after="78" w:line="360" w:lineRule="auto"/>
        <w:ind w:firstLineChars="200" w:firstLine="723"/>
        <w:jc w:val="center"/>
        <w:rPr>
          <w:b/>
          <w:sz w:val="36"/>
          <w:szCs w:val="36"/>
        </w:rPr>
      </w:pPr>
      <w:r>
        <w:rPr>
          <w:rFonts w:hint="eastAsia"/>
          <w:b/>
          <w:sz w:val="36"/>
          <w:szCs w:val="36"/>
        </w:rPr>
        <w:t>供应商廉</w:t>
      </w:r>
      <w:r>
        <w:rPr>
          <w:rFonts w:hint="eastAsia"/>
          <w:b/>
          <w:sz w:val="36"/>
          <w:szCs w:val="36"/>
          <w:lang w:eastAsia="zh-Hans"/>
        </w:rPr>
        <w:t>洁</w:t>
      </w:r>
      <w:r>
        <w:rPr>
          <w:rFonts w:hint="eastAsia"/>
          <w:b/>
          <w:sz w:val="36"/>
          <w:szCs w:val="36"/>
        </w:rPr>
        <w:t>协议书</w:t>
      </w:r>
    </w:p>
    <w:p w14:paraId="0E1F9717" w14:textId="77777777" w:rsidR="00283B85" w:rsidRDefault="00000000">
      <w:pPr>
        <w:spacing w:after="78" w:line="360" w:lineRule="auto"/>
        <w:ind w:firstLineChars="200" w:firstLine="560"/>
        <w:rPr>
          <w:sz w:val="28"/>
          <w:szCs w:val="28"/>
        </w:rPr>
      </w:pPr>
      <w:r>
        <w:rPr>
          <w:rFonts w:hint="eastAsia"/>
          <w:sz w:val="28"/>
          <w:szCs w:val="28"/>
        </w:rPr>
        <w:t>为倡导防腐倡廉，诚实守信的经营作风，更好地维护甲乙双方的合作关系，强化对经营活动的法律约束，规范相关业务人员的廉洁行为。特做如下规定：</w:t>
      </w:r>
    </w:p>
    <w:p w14:paraId="6CF40DCB" w14:textId="77777777" w:rsidR="00283B85" w:rsidRDefault="00000000">
      <w:pPr>
        <w:tabs>
          <w:tab w:val="left" w:pos="425"/>
        </w:tabs>
        <w:spacing w:after="78" w:line="360" w:lineRule="auto"/>
        <w:ind w:leftChars="200" w:left="420"/>
        <w:jc w:val="left"/>
        <w:rPr>
          <w:sz w:val="28"/>
          <w:szCs w:val="28"/>
        </w:rPr>
      </w:pPr>
      <w:r>
        <w:rPr>
          <w:rFonts w:hint="eastAsia"/>
          <w:sz w:val="28"/>
          <w:szCs w:val="28"/>
        </w:rPr>
        <w:t>一、严禁甲方人员有以下行为：</w:t>
      </w:r>
    </w:p>
    <w:p w14:paraId="69C206AD" w14:textId="77777777" w:rsidR="00283B85" w:rsidRDefault="00000000">
      <w:pPr>
        <w:spacing w:after="78" w:line="360" w:lineRule="auto"/>
        <w:ind w:leftChars="200" w:left="420"/>
        <w:jc w:val="left"/>
        <w:rPr>
          <w:sz w:val="28"/>
          <w:szCs w:val="28"/>
        </w:rPr>
      </w:pPr>
      <w:r>
        <w:rPr>
          <w:sz w:val="28"/>
          <w:szCs w:val="28"/>
        </w:rPr>
        <w:t>1.</w:t>
      </w:r>
      <w:r>
        <w:rPr>
          <w:rFonts w:hint="eastAsia"/>
          <w:sz w:val="28"/>
          <w:szCs w:val="28"/>
        </w:rPr>
        <w:t>利用职务便利在经营活动中谋取个人私利，损害甲方利益；</w:t>
      </w:r>
    </w:p>
    <w:p w14:paraId="53870445" w14:textId="77777777" w:rsidR="00283B85" w:rsidRDefault="00000000">
      <w:pPr>
        <w:spacing w:after="78" w:line="360" w:lineRule="auto"/>
        <w:ind w:leftChars="200" w:left="420"/>
        <w:jc w:val="left"/>
        <w:rPr>
          <w:sz w:val="28"/>
          <w:szCs w:val="28"/>
        </w:rPr>
      </w:pPr>
      <w:r>
        <w:rPr>
          <w:sz w:val="28"/>
          <w:szCs w:val="28"/>
        </w:rPr>
        <w:t>2.</w:t>
      </w:r>
      <w:r>
        <w:rPr>
          <w:rFonts w:hint="eastAsia"/>
          <w:sz w:val="28"/>
          <w:szCs w:val="28"/>
        </w:rPr>
        <w:t>在经济活动中索取、收受财物。</w:t>
      </w:r>
    </w:p>
    <w:p w14:paraId="7DBBBAB5" w14:textId="77777777" w:rsidR="00283B85" w:rsidRDefault="00000000">
      <w:pPr>
        <w:tabs>
          <w:tab w:val="left" w:pos="425"/>
        </w:tabs>
        <w:spacing w:after="78" w:line="360" w:lineRule="auto"/>
        <w:ind w:leftChars="200" w:left="420"/>
        <w:jc w:val="left"/>
        <w:rPr>
          <w:sz w:val="28"/>
          <w:szCs w:val="28"/>
        </w:rPr>
      </w:pPr>
      <w:r>
        <w:rPr>
          <w:rFonts w:hint="eastAsia"/>
          <w:sz w:val="28"/>
          <w:szCs w:val="28"/>
        </w:rPr>
        <w:t>二、乙方不可以有以下行为：</w:t>
      </w:r>
    </w:p>
    <w:p w14:paraId="25F6A452" w14:textId="77777777" w:rsidR="00283B85" w:rsidRDefault="00000000">
      <w:pPr>
        <w:spacing w:after="78" w:line="360" w:lineRule="auto"/>
        <w:ind w:leftChars="200" w:left="420"/>
        <w:jc w:val="left"/>
        <w:rPr>
          <w:sz w:val="28"/>
          <w:szCs w:val="28"/>
        </w:rPr>
      </w:pPr>
      <w:r>
        <w:rPr>
          <w:sz w:val="28"/>
          <w:szCs w:val="28"/>
        </w:rPr>
        <w:t>1.</w:t>
      </w:r>
      <w:r>
        <w:rPr>
          <w:rFonts w:hint="eastAsia"/>
          <w:sz w:val="28"/>
          <w:szCs w:val="28"/>
        </w:rPr>
        <w:t>向甲方人员行贿或变相行贿；</w:t>
      </w:r>
    </w:p>
    <w:p w14:paraId="020AAD4B" w14:textId="77777777" w:rsidR="00283B85" w:rsidRDefault="00000000">
      <w:pPr>
        <w:spacing w:after="78" w:line="360" w:lineRule="auto"/>
        <w:ind w:leftChars="200" w:left="420"/>
        <w:jc w:val="left"/>
        <w:rPr>
          <w:sz w:val="28"/>
          <w:szCs w:val="28"/>
        </w:rPr>
      </w:pPr>
      <w:r>
        <w:rPr>
          <w:sz w:val="28"/>
          <w:szCs w:val="28"/>
        </w:rPr>
        <w:t>2.</w:t>
      </w:r>
      <w:r>
        <w:rPr>
          <w:rFonts w:hint="eastAsia"/>
          <w:sz w:val="28"/>
          <w:szCs w:val="28"/>
        </w:rPr>
        <w:t>向甲方人员赠送现金、购物卡、贵重礼品等</w:t>
      </w:r>
      <w:r>
        <w:rPr>
          <w:rFonts w:hint="eastAsia"/>
          <w:sz w:val="28"/>
          <w:szCs w:val="28"/>
          <w:lang w:eastAsia="zh-Hans"/>
        </w:rPr>
        <w:t>。</w:t>
      </w:r>
    </w:p>
    <w:p w14:paraId="6EA6BF01" w14:textId="77777777" w:rsidR="00283B85" w:rsidRDefault="00000000">
      <w:pPr>
        <w:spacing w:after="78" w:line="360" w:lineRule="auto"/>
        <w:ind w:firstLineChars="200" w:firstLine="560"/>
        <w:rPr>
          <w:sz w:val="28"/>
          <w:szCs w:val="28"/>
        </w:rPr>
      </w:pPr>
      <w:r>
        <w:rPr>
          <w:rFonts w:hint="eastAsia"/>
          <w:sz w:val="28"/>
          <w:szCs w:val="28"/>
        </w:rPr>
        <w:t>以上规定的执行希望得到甲乙双方的支持和配合，若甲方人员有违反上述规定的行为，乙方须告知甲方，甲方将严肃处理，绝不姑息。</w:t>
      </w:r>
    </w:p>
    <w:p w14:paraId="0DFA8261" w14:textId="77777777" w:rsidR="00283B85" w:rsidRDefault="00000000">
      <w:pPr>
        <w:spacing w:after="78" w:line="360" w:lineRule="auto"/>
        <w:ind w:firstLineChars="200" w:firstLine="560"/>
        <w:rPr>
          <w:sz w:val="28"/>
          <w:szCs w:val="28"/>
        </w:rPr>
      </w:pPr>
      <w:r>
        <w:rPr>
          <w:rFonts w:hint="eastAsia"/>
          <w:sz w:val="28"/>
          <w:szCs w:val="28"/>
        </w:rPr>
        <w:t>如乙方人员有违反上述规定的行为，甲方有权终止与乙方的合作，并</w:t>
      </w:r>
      <w:r>
        <w:rPr>
          <w:rFonts w:hint="eastAsia"/>
          <w:sz w:val="28"/>
          <w:szCs w:val="28"/>
          <w:lang w:eastAsia="zh-Hans"/>
        </w:rPr>
        <w:t>要求乙方按照</w:t>
      </w:r>
      <w:r>
        <w:rPr>
          <w:rFonts w:hint="eastAsia"/>
          <w:sz w:val="28"/>
          <w:szCs w:val="28"/>
        </w:rPr>
        <w:t>合同金额的</w:t>
      </w:r>
      <w:r>
        <w:rPr>
          <w:sz w:val="28"/>
          <w:szCs w:val="28"/>
        </w:rPr>
        <w:t>20%</w:t>
      </w:r>
      <w:r>
        <w:rPr>
          <w:rFonts w:hint="eastAsia"/>
          <w:sz w:val="28"/>
          <w:szCs w:val="28"/>
          <w:lang w:eastAsia="zh-Hans"/>
        </w:rPr>
        <w:t>支付违约金</w:t>
      </w:r>
      <w:r>
        <w:rPr>
          <w:sz w:val="28"/>
          <w:szCs w:val="28"/>
        </w:rPr>
        <w:t>，由此造成的后果，包括甲方的损失将由乙方承担，必要时甲方将追究乙方的</w:t>
      </w:r>
      <w:r>
        <w:rPr>
          <w:rFonts w:hint="eastAsia"/>
          <w:sz w:val="28"/>
          <w:szCs w:val="28"/>
          <w:lang w:eastAsia="zh-Hans"/>
        </w:rPr>
        <w:t>其他</w:t>
      </w:r>
      <w:r>
        <w:rPr>
          <w:sz w:val="28"/>
          <w:szCs w:val="28"/>
        </w:rPr>
        <w:t>法律责任。</w:t>
      </w:r>
    </w:p>
    <w:tbl>
      <w:tblPr>
        <w:tblpPr w:leftFromText="180" w:rightFromText="180" w:vertAnchor="text" w:horzAnchor="margin" w:tblpXSpec="center" w:tblpY="699"/>
        <w:tblOverlap w:val="never"/>
        <w:tblW w:w="9776" w:type="dxa"/>
        <w:tblLook w:val="04A0" w:firstRow="1" w:lastRow="0" w:firstColumn="1" w:lastColumn="0" w:noHBand="0" w:noVBand="1"/>
      </w:tblPr>
      <w:tblGrid>
        <w:gridCol w:w="4957"/>
        <w:gridCol w:w="4819"/>
      </w:tblGrid>
      <w:tr w:rsidR="00283B85" w14:paraId="696AFB81" w14:textId="77777777">
        <w:trPr>
          <w:trHeight w:val="90"/>
        </w:trPr>
        <w:tc>
          <w:tcPr>
            <w:tcW w:w="4957" w:type="dxa"/>
          </w:tcPr>
          <w:p w14:paraId="5E6874C4" w14:textId="77777777" w:rsidR="00283B85" w:rsidRDefault="00000000">
            <w:pPr>
              <w:pStyle w:val="af6"/>
              <w:spacing w:after="78"/>
              <w:ind w:firstLineChars="0" w:firstLine="0"/>
              <w:jc w:val="left"/>
              <w:rPr>
                <w:rFonts w:ascii="Times New Roman" w:hAnsi="Times New Roman"/>
                <w:sz w:val="28"/>
                <w:szCs w:val="28"/>
              </w:rPr>
            </w:pPr>
            <w:r>
              <w:rPr>
                <w:rFonts w:ascii="Times New Roman" w:hAnsi="Times New Roman"/>
                <w:sz w:val="28"/>
                <w:szCs w:val="28"/>
              </w:rPr>
              <w:t>甲方：</w:t>
            </w:r>
            <w:r>
              <w:rPr>
                <w:rFonts w:ascii="Times New Roman" w:hAnsi="Times New Roman" w:hint="eastAsia"/>
                <w:sz w:val="28"/>
                <w:szCs w:val="28"/>
              </w:rPr>
              <w:t>深圳市深水环境科技有限公司</w:t>
            </w:r>
          </w:p>
          <w:p w14:paraId="68545F83" w14:textId="77777777" w:rsidR="00283B85" w:rsidRDefault="00000000">
            <w:pPr>
              <w:pStyle w:val="af6"/>
              <w:spacing w:after="78"/>
              <w:ind w:firstLineChars="0" w:firstLine="0"/>
              <w:jc w:val="left"/>
              <w:rPr>
                <w:rFonts w:ascii="Times New Roman" w:hAnsi="Times New Roman"/>
                <w:sz w:val="28"/>
                <w:szCs w:val="28"/>
              </w:rPr>
            </w:pPr>
            <w:r>
              <w:rPr>
                <w:rFonts w:ascii="Times New Roman" w:hAnsi="Times New Roman" w:hint="eastAsia"/>
                <w:sz w:val="28"/>
                <w:szCs w:val="28"/>
              </w:rPr>
              <w:t>日期：</w:t>
            </w:r>
            <w:r>
              <w:rPr>
                <w:rFonts w:ascii="Times New Roman" w:hAnsi="Times New Roman" w:hint="eastAsia"/>
                <w:sz w:val="28"/>
                <w:szCs w:val="28"/>
              </w:rPr>
              <w:t xml:space="preserve"> </w:t>
            </w:r>
          </w:p>
        </w:tc>
        <w:tc>
          <w:tcPr>
            <w:tcW w:w="4819" w:type="dxa"/>
          </w:tcPr>
          <w:p w14:paraId="07E11C67" w14:textId="77777777" w:rsidR="00283B85" w:rsidRDefault="00000000">
            <w:pPr>
              <w:pStyle w:val="af6"/>
              <w:spacing w:after="78"/>
              <w:ind w:firstLineChars="0" w:firstLine="0"/>
              <w:jc w:val="left"/>
              <w:rPr>
                <w:rFonts w:ascii="Times New Roman" w:hAnsi="Times New Roman"/>
                <w:sz w:val="28"/>
                <w:szCs w:val="28"/>
              </w:rPr>
            </w:pPr>
            <w:r>
              <w:rPr>
                <w:rFonts w:ascii="Times New Roman" w:hAnsi="Times New Roman"/>
                <w:sz w:val="28"/>
                <w:szCs w:val="28"/>
              </w:rPr>
              <w:t>乙方：</w:t>
            </w:r>
          </w:p>
          <w:p w14:paraId="620B5FE7" w14:textId="77777777" w:rsidR="00283B85" w:rsidRDefault="00000000">
            <w:pPr>
              <w:pStyle w:val="af6"/>
              <w:spacing w:after="78"/>
              <w:ind w:firstLineChars="0" w:firstLine="0"/>
              <w:jc w:val="left"/>
              <w:rPr>
                <w:rFonts w:ascii="Times New Roman" w:hAnsi="Times New Roman"/>
                <w:sz w:val="28"/>
                <w:szCs w:val="28"/>
              </w:rPr>
            </w:pPr>
            <w:r>
              <w:rPr>
                <w:rFonts w:ascii="Times New Roman" w:hAnsi="Times New Roman" w:hint="eastAsia"/>
                <w:sz w:val="28"/>
                <w:szCs w:val="28"/>
              </w:rPr>
              <w:t>日期：</w:t>
            </w:r>
          </w:p>
        </w:tc>
      </w:tr>
    </w:tbl>
    <w:p w14:paraId="483F74DB" w14:textId="77777777" w:rsidR="00283B85" w:rsidRDefault="00283B85">
      <w:pPr>
        <w:spacing w:after="78"/>
      </w:pPr>
    </w:p>
    <w:p w14:paraId="4572CC1A" w14:textId="77777777" w:rsidR="00283B85" w:rsidRDefault="00283B85">
      <w:pPr>
        <w:spacing w:after="78"/>
        <w:jc w:val="center"/>
        <w:rPr>
          <w:rFonts w:ascii="黑体" w:eastAsia="黑体" w:hAnsi="黑体" w:cs="黑体" w:hint="eastAsia"/>
          <w:color w:val="000000"/>
          <w:sz w:val="32"/>
          <w:szCs w:val="32"/>
          <w:shd w:val="clear" w:color="auto" w:fill="FFFFFF"/>
        </w:rPr>
      </w:pPr>
    </w:p>
    <w:bookmarkEnd w:id="6"/>
    <w:bookmarkEnd w:id="7"/>
    <w:bookmarkEnd w:id="8"/>
    <w:p w14:paraId="600CD36A" w14:textId="77777777" w:rsidR="00283B85"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67177EC5" w14:textId="77777777" w:rsidR="00283B85" w:rsidRDefault="00283B85">
      <w:pPr>
        <w:spacing w:after="78"/>
      </w:pPr>
    </w:p>
    <w:p w14:paraId="0B672FAD" w14:textId="77777777" w:rsidR="00283B8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83B85" w14:paraId="1CF9226A" w14:textId="77777777">
        <w:trPr>
          <w:cantSplit/>
          <w:trHeight w:val="601"/>
          <w:jc w:val="center"/>
        </w:trPr>
        <w:tc>
          <w:tcPr>
            <w:tcW w:w="1522" w:type="dxa"/>
            <w:vAlign w:val="center"/>
          </w:tcPr>
          <w:p w14:paraId="109CA6BD"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64B55E8D"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44580522" w14:textId="77777777">
        <w:trPr>
          <w:cantSplit/>
          <w:trHeight w:val="652"/>
          <w:jc w:val="center"/>
        </w:trPr>
        <w:tc>
          <w:tcPr>
            <w:tcW w:w="1522" w:type="dxa"/>
            <w:vAlign w:val="center"/>
          </w:tcPr>
          <w:p w14:paraId="1CA9F229"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EBBC478" w14:textId="77777777" w:rsidR="00283B85" w:rsidRDefault="00283B85">
            <w:pPr>
              <w:widowControl/>
              <w:spacing w:after="78" w:line="360" w:lineRule="atLeast"/>
              <w:jc w:val="center"/>
              <w:rPr>
                <w:rFonts w:ascii="仿宋" w:eastAsia="仿宋" w:hAnsi="仿宋" w:cs="仿宋" w:hint="eastAsia"/>
                <w:sz w:val="24"/>
                <w:szCs w:val="20"/>
              </w:rPr>
            </w:pPr>
          </w:p>
        </w:tc>
        <w:tc>
          <w:tcPr>
            <w:tcW w:w="1320" w:type="dxa"/>
            <w:vAlign w:val="center"/>
          </w:tcPr>
          <w:p w14:paraId="446D0490" w14:textId="77777777" w:rsidR="00283B85"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554E167"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7475EC8A" w14:textId="77777777">
        <w:trPr>
          <w:cantSplit/>
          <w:trHeight w:val="684"/>
          <w:jc w:val="center"/>
        </w:trPr>
        <w:tc>
          <w:tcPr>
            <w:tcW w:w="1522" w:type="dxa"/>
            <w:vAlign w:val="center"/>
          </w:tcPr>
          <w:p w14:paraId="7FC9C596"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AADFC55"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FB637FE" w14:textId="77777777" w:rsidR="00283B85" w:rsidRDefault="00283B85">
            <w:pPr>
              <w:widowControl/>
              <w:spacing w:after="78" w:line="360" w:lineRule="atLeast"/>
              <w:jc w:val="center"/>
              <w:rPr>
                <w:rFonts w:ascii="仿宋" w:eastAsia="仿宋" w:hAnsi="仿宋" w:cs="仿宋" w:hint="eastAsia"/>
                <w:sz w:val="24"/>
                <w:szCs w:val="20"/>
              </w:rPr>
            </w:pPr>
          </w:p>
        </w:tc>
        <w:tc>
          <w:tcPr>
            <w:tcW w:w="1320" w:type="dxa"/>
            <w:vAlign w:val="center"/>
          </w:tcPr>
          <w:p w14:paraId="0C8F19DE"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8E0003C"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63C319D4" w14:textId="77777777">
        <w:trPr>
          <w:trHeight w:val="618"/>
          <w:jc w:val="center"/>
        </w:trPr>
        <w:tc>
          <w:tcPr>
            <w:tcW w:w="1522" w:type="dxa"/>
            <w:vAlign w:val="center"/>
          </w:tcPr>
          <w:p w14:paraId="6B0055CD"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6E89A6E"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479124E" w14:textId="77777777" w:rsidR="00283B85" w:rsidRDefault="00283B85">
            <w:pPr>
              <w:widowControl/>
              <w:spacing w:after="78" w:line="360" w:lineRule="atLeast"/>
              <w:jc w:val="center"/>
              <w:rPr>
                <w:rFonts w:ascii="仿宋" w:eastAsia="仿宋" w:hAnsi="仿宋" w:cs="仿宋" w:hint="eastAsia"/>
                <w:sz w:val="24"/>
                <w:szCs w:val="20"/>
              </w:rPr>
            </w:pPr>
          </w:p>
        </w:tc>
        <w:tc>
          <w:tcPr>
            <w:tcW w:w="850" w:type="dxa"/>
            <w:vAlign w:val="center"/>
          </w:tcPr>
          <w:p w14:paraId="53BFF17B"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59FEFE7"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26D30921" w14:textId="77777777">
        <w:trPr>
          <w:cantSplit/>
          <w:trHeight w:val="628"/>
          <w:jc w:val="center"/>
        </w:trPr>
        <w:tc>
          <w:tcPr>
            <w:tcW w:w="1522" w:type="dxa"/>
            <w:vAlign w:val="center"/>
          </w:tcPr>
          <w:p w14:paraId="4EC2BA99"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F7D5E98" w14:textId="77777777" w:rsidR="00283B85" w:rsidRDefault="00283B85">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7A2ACFC" w14:textId="77777777" w:rsidR="00283B85"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83B85" w14:paraId="496C4E73" w14:textId="77777777">
        <w:trPr>
          <w:cantSplit/>
          <w:trHeight w:val="567"/>
          <w:jc w:val="center"/>
        </w:trPr>
        <w:tc>
          <w:tcPr>
            <w:tcW w:w="1522" w:type="dxa"/>
            <w:vAlign w:val="center"/>
          </w:tcPr>
          <w:p w14:paraId="0911F8B4"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17ED055" w14:textId="77777777" w:rsidR="00283B85" w:rsidRDefault="00283B85">
            <w:pPr>
              <w:spacing w:after="78" w:line="360" w:lineRule="atLeast"/>
              <w:jc w:val="center"/>
              <w:rPr>
                <w:rFonts w:ascii="仿宋" w:eastAsia="仿宋" w:hAnsi="仿宋" w:cs="仿宋" w:hint="eastAsia"/>
                <w:sz w:val="24"/>
                <w:szCs w:val="20"/>
              </w:rPr>
            </w:pPr>
          </w:p>
          <w:p w14:paraId="490B1688"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1FE5798F" w14:textId="77777777">
        <w:trPr>
          <w:cantSplit/>
          <w:trHeight w:val="567"/>
          <w:jc w:val="center"/>
        </w:trPr>
        <w:tc>
          <w:tcPr>
            <w:tcW w:w="1522" w:type="dxa"/>
            <w:vAlign w:val="center"/>
          </w:tcPr>
          <w:p w14:paraId="5B0A72F5"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AE91166" w14:textId="77777777" w:rsidR="00283B85" w:rsidRDefault="00283B85">
            <w:pPr>
              <w:spacing w:after="78" w:line="360" w:lineRule="atLeast"/>
              <w:jc w:val="center"/>
              <w:rPr>
                <w:rFonts w:ascii="仿宋" w:eastAsia="仿宋" w:hAnsi="仿宋" w:cs="仿宋" w:hint="eastAsia"/>
                <w:sz w:val="24"/>
                <w:szCs w:val="20"/>
              </w:rPr>
            </w:pPr>
          </w:p>
          <w:p w14:paraId="1A4D3B37"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764F79CF" w14:textId="77777777">
        <w:trPr>
          <w:cantSplit/>
          <w:trHeight w:val="659"/>
          <w:jc w:val="center"/>
        </w:trPr>
        <w:tc>
          <w:tcPr>
            <w:tcW w:w="1522" w:type="dxa"/>
            <w:vAlign w:val="center"/>
          </w:tcPr>
          <w:p w14:paraId="41752EDA"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7933B1C"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108EB729" w14:textId="77777777">
        <w:trPr>
          <w:cantSplit/>
          <w:trHeight w:val="758"/>
          <w:jc w:val="center"/>
        </w:trPr>
        <w:tc>
          <w:tcPr>
            <w:tcW w:w="1522" w:type="dxa"/>
            <w:vAlign w:val="center"/>
          </w:tcPr>
          <w:p w14:paraId="6200F5D4"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9E3BB21"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760D27CD" w14:textId="77777777">
        <w:trPr>
          <w:cantSplit/>
          <w:trHeight w:val="1885"/>
          <w:jc w:val="center"/>
        </w:trPr>
        <w:tc>
          <w:tcPr>
            <w:tcW w:w="1522" w:type="dxa"/>
            <w:vAlign w:val="center"/>
          </w:tcPr>
          <w:p w14:paraId="4E154F06"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2857CB0" w14:textId="77777777" w:rsidR="00283B85" w:rsidRDefault="00283B85">
            <w:pPr>
              <w:widowControl/>
              <w:spacing w:after="78" w:line="360" w:lineRule="atLeast"/>
              <w:jc w:val="center"/>
              <w:rPr>
                <w:rFonts w:ascii="仿宋" w:eastAsia="仿宋" w:hAnsi="仿宋" w:cs="仿宋" w:hint="eastAsia"/>
                <w:sz w:val="24"/>
                <w:szCs w:val="20"/>
              </w:rPr>
            </w:pPr>
          </w:p>
        </w:tc>
      </w:tr>
      <w:tr w:rsidR="00283B85" w14:paraId="32C07F33" w14:textId="77777777">
        <w:trPr>
          <w:cantSplit/>
          <w:trHeight w:val="1072"/>
          <w:jc w:val="center"/>
        </w:trPr>
        <w:tc>
          <w:tcPr>
            <w:tcW w:w="1522" w:type="dxa"/>
            <w:vAlign w:val="center"/>
          </w:tcPr>
          <w:p w14:paraId="71BCE8B1" w14:textId="77777777" w:rsidR="00283B85"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737CD00" w14:textId="77777777" w:rsidR="00283B85" w:rsidRDefault="00283B85">
            <w:pPr>
              <w:widowControl/>
              <w:spacing w:after="78" w:line="360" w:lineRule="atLeast"/>
              <w:jc w:val="center"/>
              <w:rPr>
                <w:rFonts w:ascii="仿宋" w:eastAsia="仿宋" w:hAnsi="仿宋" w:cs="仿宋" w:hint="eastAsia"/>
                <w:sz w:val="24"/>
                <w:szCs w:val="20"/>
              </w:rPr>
            </w:pPr>
          </w:p>
        </w:tc>
      </w:tr>
    </w:tbl>
    <w:p w14:paraId="1DDC874B" w14:textId="77777777" w:rsidR="00283B85"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附营业执照、现场踏勘确认表</w:t>
      </w:r>
    </w:p>
    <w:p w14:paraId="303F11D4" w14:textId="77777777" w:rsidR="00283B85" w:rsidRDefault="00283B85">
      <w:pPr>
        <w:spacing w:after="78"/>
        <w:ind w:firstLine="560"/>
      </w:pPr>
    </w:p>
    <w:p w14:paraId="7E9BB3B9" w14:textId="77777777" w:rsidR="00283B85" w:rsidRDefault="00283B85">
      <w:pPr>
        <w:spacing w:after="78"/>
        <w:ind w:firstLine="560"/>
      </w:pPr>
    </w:p>
    <w:p w14:paraId="364ACBE0" w14:textId="77777777" w:rsidR="00283B85" w:rsidRDefault="00283B85">
      <w:pPr>
        <w:spacing w:after="78"/>
        <w:ind w:firstLine="560"/>
      </w:pPr>
    </w:p>
    <w:p w14:paraId="6E7C1A07" w14:textId="77777777" w:rsidR="00283B85"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29FF6D97" w14:textId="77777777" w:rsidR="00283B85" w:rsidRDefault="00283B85">
      <w:pPr>
        <w:snapToGrid w:val="0"/>
        <w:spacing w:afterLines="0" w:line="360" w:lineRule="auto"/>
        <w:ind w:firstLineChars="250" w:firstLine="525"/>
        <w:jc w:val="right"/>
        <w:rPr>
          <w:rFonts w:ascii="仿宋" w:eastAsia="仿宋" w:hAnsi="仿宋" w:cs="Arial" w:hint="eastAsia"/>
        </w:rPr>
      </w:pPr>
    </w:p>
    <w:p w14:paraId="471BF4D3" w14:textId="77777777" w:rsidR="00283B8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168C1A9F" w14:textId="5CCC36A4" w:rsidR="00283B85" w:rsidRDefault="00000000" w:rsidP="00CA5FB0">
      <w:pPr>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深圳市深水环境科技有限公司</w:t>
      </w:r>
      <w:r>
        <w:rPr>
          <w:rFonts w:ascii="仿宋" w:eastAsia="仿宋" w:hAnsi="仿宋"/>
          <w:color w:val="000000"/>
          <w:szCs w:val="21"/>
        </w:rPr>
        <w:t>：</w:t>
      </w:r>
    </w:p>
    <w:p w14:paraId="17E602AE" w14:textId="77777777" w:rsidR="00283B85"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机场南磁分离辊筒维修项目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机场南磁分离辊筒维修项目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E019A89" w14:textId="77777777" w:rsidR="00283B85"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E9264FE" w14:textId="77777777" w:rsidR="00283B85"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61393B6A" w14:textId="77777777" w:rsidR="00283B85"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BA934DC" w14:textId="77777777" w:rsidR="00283B85"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55DD694" w14:textId="77777777" w:rsidR="00283B8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BFDD2F2" w14:textId="77777777" w:rsidR="00283B8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39245F6" w14:textId="77777777" w:rsidR="00283B85"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D92C31D" w14:textId="77777777" w:rsidR="00283B8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4253F3B8" w14:textId="77777777" w:rsidR="00283B85" w:rsidRDefault="00000000">
      <w:pPr>
        <w:tabs>
          <w:tab w:val="left" w:pos="1110"/>
        </w:tabs>
        <w:spacing w:after="78" w:line="276" w:lineRule="auto"/>
        <w:ind w:firstLineChars="200" w:firstLine="420"/>
      </w:pPr>
      <w:r>
        <w:rPr>
          <w:rFonts w:ascii="仿宋" w:eastAsia="仿宋" w:hAnsi="仿宋"/>
          <w:szCs w:val="21"/>
        </w:rPr>
        <w:t>8. 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29B9BEEC" w14:textId="77777777" w:rsidR="00283B85"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55DE3ED9" w14:textId="77777777" w:rsidR="00283B85" w:rsidRDefault="00000000">
      <w:pPr>
        <w:tabs>
          <w:tab w:val="left" w:pos="7665"/>
        </w:tabs>
        <w:spacing w:after="78" w:line="276" w:lineRule="auto"/>
        <w:ind w:firstLineChars="200" w:firstLine="420"/>
        <w:rPr>
          <w:rFonts w:ascii="仿宋" w:eastAsia="仿宋" w:hAnsi="仿宋" w:hint="eastAsia"/>
          <w:szCs w:val="21"/>
        </w:rPr>
      </w:pPr>
      <w:bookmarkStart w:id="9" w:name="_Hlk173334961"/>
      <w:r>
        <w:rPr>
          <w:rFonts w:ascii="仿宋" w:eastAsia="仿宋" w:hAnsi="仿宋" w:hint="eastAsia"/>
          <w:szCs w:val="21"/>
        </w:rPr>
        <w:t>（1）具有良好的商业信誉，近一年内（2023年9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4A1DDFE0" w14:textId="77777777" w:rsidR="00283B8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（2）近一年内（2023年1月至今）或成立至今（成立不足一年的单位）财务状况无亏损或净资产大于0；</w:t>
      </w:r>
    </w:p>
    <w:p w14:paraId="7722746E" w14:textId="77777777" w:rsidR="00283B8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（3）近两年内（2022年9月至今）或成立至今（成立不足两年的单位）至少具备一项正在实施或已完成的类似业绩；</w:t>
      </w:r>
    </w:p>
    <w:p w14:paraId="7FD99AEA" w14:textId="77777777" w:rsidR="00283B8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9"/>
    <w:p w14:paraId="5A19060E" w14:textId="77777777" w:rsidR="00283B85"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w:t>
      </w:r>
      <w:bookmarkStart w:id="10" w:name="_Hlk176447526"/>
      <w:r>
        <w:rPr>
          <w:rFonts w:ascii="仿宋" w:eastAsia="仿宋" w:hAnsi="仿宋" w:hint="eastAsia"/>
          <w:szCs w:val="21"/>
        </w:rPr>
        <w:t>未组成联合体</w:t>
      </w:r>
      <w:bookmarkEnd w:id="10"/>
      <w:r>
        <w:rPr>
          <w:rFonts w:ascii="仿宋" w:eastAsia="仿宋" w:hAnsi="仿宋" w:hint="eastAsia"/>
          <w:szCs w:val="21"/>
        </w:rPr>
        <w:t>响应。</w:t>
      </w:r>
    </w:p>
    <w:p w14:paraId="0D0A3B74" w14:textId="77777777" w:rsidR="00283B85" w:rsidRDefault="00283B85">
      <w:pPr>
        <w:tabs>
          <w:tab w:val="left" w:pos="1110"/>
        </w:tabs>
        <w:spacing w:after="78" w:line="276" w:lineRule="auto"/>
        <w:ind w:firstLineChars="200" w:firstLine="420"/>
        <w:rPr>
          <w:rFonts w:ascii="仿宋" w:eastAsia="仿宋" w:hAnsi="仿宋" w:hint="eastAsia"/>
          <w:color w:val="000000"/>
          <w:szCs w:val="21"/>
        </w:rPr>
      </w:pPr>
    </w:p>
    <w:p w14:paraId="5C9787FD" w14:textId="77777777" w:rsidR="00283B85"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C48CD40" w14:textId="77777777" w:rsidR="00283B85"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4FF6F002" w14:textId="77777777" w:rsidR="00283B85" w:rsidRDefault="00283B85">
      <w:pPr>
        <w:spacing w:after="78" w:line="288" w:lineRule="auto"/>
        <w:rPr>
          <w:rFonts w:ascii="仿宋" w:eastAsia="仿宋" w:hAnsi="仿宋" w:hint="eastAsia"/>
          <w:b/>
          <w:szCs w:val="21"/>
        </w:rPr>
      </w:pPr>
    </w:p>
    <w:p w14:paraId="4F625BCF" w14:textId="77777777" w:rsidR="00283B8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机场南磁分离辊筒维修项目报价一览表</w:t>
      </w:r>
    </w:p>
    <w:p w14:paraId="0B69014C" w14:textId="77777777" w:rsidR="00283B85" w:rsidRDefault="00283B85">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283B85" w14:paraId="030C35E9" w14:textId="77777777">
        <w:trPr>
          <w:trHeight w:val="413"/>
          <w:jc w:val="center"/>
        </w:trPr>
        <w:tc>
          <w:tcPr>
            <w:tcW w:w="1227" w:type="dxa"/>
            <w:vAlign w:val="center"/>
          </w:tcPr>
          <w:p w14:paraId="56638611"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431B22A0" w14:textId="77777777" w:rsidR="00283B85"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机场南磁分离辊筒维修项目</w:t>
            </w:r>
          </w:p>
        </w:tc>
      </w:tr>
      <w:tr w:rsidR="00283B85" w14:paraId="414795DF" w14:textId="77777777">
        <w:trPr>
          <w:jc w:val="center"/>
        </w:trPr>
        <w:tc>
          <w:tcPr>
            <w:tcW w:w="1227" w:type="dxa"/>
            <w:vMerge w:val="restart"/>
            <w:vAlign w:val="center"/>
          </w:tcPr>
          <w:p w14:paraId="067CE0B3"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7FC4D737"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深圳市深水环境科技有限公司</w:t>
            </w:r>
          </w:p>
        </w:tc>
        <w:tc>
          <w:tcPr>
            <w:tcW w:w="963" w:type="dxa"/>
            <w:gridSpan w:val="2"/>
            <w:vAlign w:val="center"/>
          </w:tcPr>
          <w:p w14:paraId="3D8165E9"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282F7FD3" w14:textId="77777777" w:rsidR="00283B85" w:rsidRDefault="00283B85">
            <w:pPr>
              <w:spacing w:afterLines="0"/>
              <w:jc w:val="center"/>
              <w:rPr>
                <w:rFonts w:ascii="仿宋" w:eastAsia="仿宋" w:hAnsi="仿宋" w:hint="eastAsia"/>
                <w:szCs w:val="21"/>
              </w:rPr>
            </w:pPr>
          </w:p>
        </w:tc>
      </w:tr>
      <w:tr w:rsidR="00283B85" w14:paraId="3712AA74" w14:textId="77777777">
        <w:trPr>
          <w:trHeight w:val="245"/>
          <w:jc w:val="center"/>
        </w:trPr>
        <w:tc>
          <w:tcPr>
            <w:tcW w:w="1227" w:type="dxa"/>
            <w:vMerge/>
            <w:vAlign w:val="center"/>
          </w:tcPr>
          <w:p w14:paraId="724D6C24" w14:textId="77777777" w:rsidR="00283B85" w:rsidRDefault="00283B85">
            <w:pPr>
              <w:spacing w:afterLines="0" w:line="300" w:lineRule="exact"/>
              <w:jc w:val="center"/>
              <w:rPr>
                <w:rFonts w:ascii="仿宋" w:eastAsia="仿宋" w:hAnsi="仿宋" w:hint="eastAsia"/>
                <w:szCs w:val="21"/>
              </w:rPr>
            </w:pPr>
          </w:p>
        </w:tc>
        <w:tc>
          <w:tcPr>
            <w:tcW w:w="3839" w:type="dxa"/>
            <w:gridSpan w:val="3"/>
            <w:vMerge/>
            <w:vAlign w:val="center"/>
          </w:tcPr>
          <w:p w14:paraId="1F3AA302" w14:textId="77777777" w:rsidR="00283B85" w:rsidRDefault="00283B85">
            <w:pPr>
              <w:spacing w:afterLines="0" w:line="300" w:lineRule="exact"/>
              <w:jc w:val="center"/>
              <w:rPr>
                <w:rFonts w:ascii="仿宋" w:eastAsia="仿宋" w:hAnsi="仿宋" w:hint="eastAsia"/>
                <w:szCs w:val="21"/>
              </w:rPr>
            </w:pPr>
          </w:p>
        </w:tc>
        <w:tc>
          <w:tcPr>
            <w:tcW w:w="963" w:type="dxa"/>
            <w:gridSpan w:val="2"/>
            <w:vAlign w:val="center"/>
          </w:tcPr>
          <w:p w14:paraId="278C3601"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90099A2" w14:textId="77777777" w:rsidR="00283B85" w:rsidRDefault="00283B85">
            <w:pPr>
              <w:spacing w:afterLines="0"/>
              <w:jc w:val="center"/>
              <w:rPr>
                <w:rFonts w:ascii="仿宋" w:eastAsia="仿宋" w:hAnsi="仿宋" w:hint="eastAsia"/>
                <w:szCs w:val="21"/>
              </w:rPr>
            </w:pPr>
          </w:p>
        </w:tc>
      </w:tr>
      <w:tr w:rsidR="00283B85" w14:paraId="1A7EF1E8" w14:textId="77777777">
        <w:trPr>
          <w:trHeight w:val="267"/>
          <w:jc w:val="center"/>
        </w:trPr>
        <w:tc>
          <w:tcPr>
            <w:tcW w:w="1227" w:type="dxa"/>
            <w:vAlign w:val="center"/>
          </w:tcPr>
          <w:p w14:paraId="6221EC5F"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维修地址</w:t>
            </w:r>
          </w:p>
        </w:tc>
        <w:tc>
          <w:tcPr>
            <w:tcW w:w="3839" w:type="dxa"/>
            <w:gridSpan w:val="3"/>
            <w:vAlign w:val="center"/>
          </w:tcPr>
          <w:p w14:paraId="4A75D63F"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深圳宝安</w:t>
            </w:r>
          </w:p>
        </w:tc>
        <w:tc>
          <w:tcPr>
            <w:tcW w:w="963" w:type="dxa"/>
            <w:gridSpan w:val="2"/>
            <w:vAlign w:val="center"/>
          </w:tcPr>
          <w:p w14:paraId="25A911A5"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6216A9DA" w14:textId="77777777" w:rsidR="00283B85" w:rsidRDefault="00283B85">
            <w:pPr>
              <w:spacing w:afterLines="0"/>
              <w:jc w:val="center"/>
              <w:rPr>
                <w:rFonts w:ascii="仿宋" w:eastAsia="仿宋" w:hAnsi="仿宋" w:hint="eastAsia"/>
                <w:szCs w:val="21"/>
              </w:rPr>
            </w:pPr>
          </w:p>
        </w:tc>
      </w:tr>
      <w:tr w:rsidR="00283B85" w14:paraId="5ADB6175" w14:textId="77777777">
        <w:trPr>
          <w:jc w:val="center"/>
        </w:trPr>
        <w:tc>
          <w:tcPr>
            <w:tcW w:w="9747" w:type="dxa"/>
            <w:gridSpan w:val="10"/>
            <w:vAlign w:val="center"/>
          </w:tcPr>
          <w:p w14:paraId="1312FF5D" w14:textId="77777777" w:rsidR="00283B85"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83B85" w14:paraId="37B35BF7" w14:textId="77777777">
        <w:trPr>
          <w:jc w:val="center"/>
        </w:trPr>
        <w:tc>
          <w:tcPr>
            <w:tcW w:w="1227" w:type="dxa"/>
            <w:vAlign w:val="center"/>
          </w:tcPr>
          <w:p w14:paraId="2D36BB11" w14:textId="77777777" w:rsidR="00283B85"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27B354CB" w14:textId="77777777" w:rsidR="00283B8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5C8AC84" w14:textId="77777777" w:rsidR="00283B8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1E8F0358" w14:textId="77777777" w:rsidR="00283B85"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F801411" w14:textId="77777777" w:rsidR="00283B8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1F8ECCDC" w14:textId="77777777" w:rsidR="00283B8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4455D0FD" w14:textId="77777777" w:rsidR="00283B85"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2B3F552D" w14:textId="77777777" w:rsidR="00283B85"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283B85" w14:paraId="51458D0F" w14:textId="77777777">
        <w:trPr>
          <w:trHeight w:val="273"/>
          <w:jc w:val="center"/>
        </w:trPr>
        <w:tc>
          <w:tcPr>
            <w:tcW w:w="1227" w:type="dxa"/>
            <w:vAlign w:val="center"/>
          </w:tcPr>
          <w:p w14:paraId="76DBEA8B" w14:textId="77777777" w:rsidR="00283B85" w:rsidRDefault="00283B85">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DC1D233" w14:textId="77777777" w:rsidR="00283B85" w:rsidRDefault="00000000">
            <w:pPr>
              <w:widowControl/>
              <w:spacing w:after="78"/>
              <w:jc w:val="center"/>
              <w:rPr>
                <w:rFonts w:asciiTheme="minorEastAsia" w:eastAsiaTheme="minorEastAsia" w:hAnsiTheme="minorEastAsia" w:cstheme="minorEastAsia" w:hint="eastAsia"/>
                <w:sz w:val="16"/>
                <w:szCs w:val="16"/>
              </w:rPr>
            </w:pPr>
            <w:r>
              <w:rPr>
                <w:rFonts w:asciiTheme="minorEastAsia" w:eastAsiaTheme="minorEastAsia" w:hAnsiTheme="minorEastAsia" w:cstheme="minorEastAsia" w:hint="eastAsia"/>
                <w:kern w:val="0"/>
                <w:szCs w:val="21"/>
              </w:rPr>
              <w:t>磁分离辊筒维修</w:t>
            </w:r>
          </w:p>
        </w:tc>
        <w:tc>
          <w:tcPr>
            <w:tcW w:w="1708" w:type="dxa"/>
            <w:vAlign w:val="center"/>
          </w:tcPr>
          <w:p w14:paraId="3FA9EA89" w14:textId="77777777" w:rsidR="00283B85" w:rsidRDefault="00000000">
            <w:pPr>
              <w:widowControl/>
              <w:spacing w:after="78"/>
              <w:jc w:val="left"/>
              <w:rPr>
                <w:rFonts w:asciiTheme="minorEastAsia" w:eastAsiaTheme="minorEastAsia" w:hAnsiTheme="minorEastAsia" w:cstheme="minorEastAsia" w:hint="eastAsia"/>
                <w:sz w:val="16"/>
                <w:szCs w:val="16"/>
              </w:rPr>
            </w:pPr>
            <w:r>
              <w:rPr>
                <w:rFonts w:asciiTheme="minorEastAsia" w:eastAsiaTheme="minorEastAsia" w:hAnsiTheme="minorEastAsia" w:cstheme="minorEastAsia" w:hint="eastAsia"/>
                <w:kern w:val="0"/>
                <w:szCs w:val="21"/>
              </w:rPr>
              <w:t>zcf-1500</w:t>
            </w:r>
          </w:p>
        </w:tc>
        <w:tc>
          <w:tcPr>
            <w:tcW w:w="730" w:type="dxa"/>
            <w:vAlign w:val="center"/>
          </w:tcPr>
          <w:p w14:paraId="749754EB" w14:textId="77777777" w:rsidR="00283B85" w:rsidRDefault="00000000">
            <w:pPr>
              <w:widowControl/>
              <w:spacing w:after="78"/>
              <w:jc w:val="center"/>
              <w:rPr>
                <w:rFonts w:asciiTheme="minorEastAsia" w:eastAsiaTheme="minorEastAsia" w:hAnsiTheme="minorEastAsia" w:cstheme="minorEastAsia" w:hint="eastAsia"/>
                <w:sz w:val="16"/>
                <w:szCs w:val="16"/>
              </w:rPr>
            </w:pPr>
            <w:proofErr w:type="gramStart"/>
            <w:r>
              <w:rPr>
                <w:rFonts w:asciiTheme="minorEastAsia" w:eastAsiaTheme="minorEastAsia" w:hAnsiTheme="minorEastAsia" w:cstheme="minorEastAsia" w:hint="eastAsia"/>
                <w:kern w:val="0"/>
                <w:szCs w:val="21"/>
              </w:rPr>
              <w:t>个</w:t>
            </w:r>
            <w:proofErr w:type="gramEnd"/>
          </w:p>
        </w:tc>
        <w:tc>
          <w:tcPr>
            <w:tcW w:w="963" w:type="dxa"/>
            <w:gridSpan w:val="2"/>
            <w:vAlign w:val="center"/>
          </w:tcPr>
          <w:p w14:paraId="6CA1C2B0" w14:textId="77777777" w:rsidR="00283B85" w:rsidRDefault="00000000">
            <w:pPr>
              <w:widowControl/>
              <w:spacing w:after="78"/>
              <w:jc w:val="center"/>
              <w:rPr>
                <w:rFonts w:asciiTheme="minorEastAsia" w:eastAsiaTheme="minorEastAsia" w:hAnsiTheme="minorEastAsia" w:cstheme="minorEastAsia" w:hint="eastAsia"/>
                <w:sz w:val="16"/>
                <w:szCs w:val="16"/>
              </w:rPr>
            </w:pPr>
            <w:r>
              <w:rPr>
                <w:rFonts w:asciiTheme="minorEastAsia" w:eastAsiaTheme="minorEastAsia" w:hAnsiTheme="minorEastAsia" w:cstheme="minorEastAsia" w:hint="eastAsia"/>
                <w:kern w:val="0"/>
                <w:szCs w:val="21"/>
              </w:rPr>
              <w:t>1</w:t>
            </w:r>
          </w:p>
        </w:tc>
        <w:tc>
          <w:tcPr>
            <w:tcW w:w="1426" w:type="dxa"/>
            <w:gridSpan w:val="2"/>
            <w:vAlign w:val="center"/>
          </w:tcPr>
          <w:p w14:paraId="14B6DBF1" w14:textId="77777777" w:rsidR="00283B85" w:rsidRDefault="00283B85">
            <w:pPr>
              <w:spacing w:afterLines="0" w:line="440" w:lineRule="exact"/>
              <w:jc w:val="center"/>
              <w:rPr>
                <w:rFonts w:ascii="仿宋" w:eastAsia="仿宋" w:hAnsi="仿宋" w:hint="eastAsia"/>
                <w:szCs w:val="21"/>
              </w:rPr>
            </w:pPr>
          </w:p>
        </w:tc>
        <w:tc>
          <w:tcPr>
            <w:tcW w:w="1257" w:type="dxa"/>
            <w:vAlign w:val="center"/>
          </w:tcPr>
          <w:p w14:paraId="462065B9" w14:textId="77777777" w:rsidR="00283B85" w:rsidRDefault="00283B85">
            <w:pPr>
              <w:spacing w:afterLines="0" w:line="440" w:lineRule="exact"/>
              <w:jc w:val="center"/>
              <w:rPr>
                <w:rFonts w:ascii="仿宋" w:eastAsia="仿宋" w:hAnsi="仿宋" w:hint="eastAsia"/>
                <w:szCs w:val="21"/>
              </w:rPr>
            </w:pPr>
          </w:p>
        </w:tc>
        <w:tc>
          <w:tcPr>
            <w:tcW w:w="1035" w:type="dxa"/>
            <w:vAlign w:val="center"/>
          </w:tcPr>
          <w:p w14:paraId="63EB3462" w14:textId="77777777" w:rsidR="00283B85" w:rsidRDefault="00283B85">
            <w:pPr>
              <w:spacing w:afterLines="0" w:line="440" w:lineRule="exact"/>
              <w:jc w:val="center"/>
              <w:rPr>
                <w:rFonts w:ascii="仿宋" w:eastAsia="仿宋" w:hAnsi="仿宋" w:hint="eastAsia"/>
                <w:szCs w:val="21"/>
              </w:rPr>
            </w:pPr>
          </w:p>
        </w:tc>
      </w:tr>
      <w:tr w:rsidR="00283B85" w14:paraId="0B857576" w14:textId="77777777">
        <w:trPr>
          <w:trHeight w:val="315"/>
          <w:jc w:val="center"/>
        </w:trPr>
        <w:tc>
          <w:tcPr>
            <w:tcW w:w="9747" w:type="dxa"/>
            <w:gridSpan w:val="10"/>
            <w:vAlign w:val="center"/>
          </w:tcPr>
          <w:p w14:paraId="74416325" w14:textId="77777777" w:rsidR="00283B85"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283B85" w14:paraId="055FEB99" w14:textId="77777777">
        <w:trPr>
          <w:trHeight w:val="435"/>
          <w:jc w:val="center"/>
        </w:trPr>
        <w:tc>
          <w:tcPr>
            <w:tcW w:w="1227" w:type="dxa"/>
            <w:vAlign w:val="center"/>
          </w:tcPr>
          <w:p w14:paraId="19F7DC74"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4D1048A"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71A7F706"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53BC99AA" w14:textId="77777777" w:rsidR="00283B85" w:rsidRDefault="00283B85">
            <w:pPr>
              <w:spacing w:afterLines="0" w:line="300" w:lineRule="exact"/>
              <w:jc w:val="center"/>
              <w:rPr>
                <w:rFonts w:ascii="仿宋" w:eastAsia="仿宋" w:hAnsi="仿宋" w:hint="eastAsia"/>
                <w:szCs w:val="21"/>
              </w:rPr>
            </w:pPr>
          </w:p>
        </w:tc>
      </w:tr>
      <w:tr w:rsidR="00283B85" w14:paraId="44CBD6B3" w14:textId="77777777">
        <w:trPr>
          <w:trHeight w:val="259"/>
          <w:jc w:val="center"/>
        </w:trPr>
        <w:tc>
          <w:tcPr>
            <w:tcW w:w="1227" w:type="dxa"/>
            <w:vAlign w:val="center"/>
          </w:tcPr>
          <w:p w14:paraId="4BDE0215"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1F02ADA2" w14:textId="77777777" w:rsidR="00283B85" w:rsidRDefault="00000000">
            <w:pPr>
              <w:spacing w:afterLines="0" w:line="300" w:lineRule="exact"/>
              <w:jc w:val="left"/>
              <w:rPr>
                <w:rFonts w:ascii="仿宋" w:eastAsia="仿宋" w:hAnsi="仿宋" w:hint="eastAsia"/>
                <w:szCs w:val="21"/>
              </w:rPr>
            </w:pPr>
            <w:r>
              <w:rPr>
                <w:rFonts w:ascii="仿宋" w:eastAsia="仿宋" w:hAnsi="仿宋" w:hint="eastAsia"/>
                <w:szCs w:val="21"/>
              </w:rPr>
              <w:t>完工后支付100%合同款</w:t>
            </w:r>
          </w:p>
        </w:tc>
      </w:tr>
      <w:tr w:rsidR="00283B85" w14:paraId="6E520C8F" w14:textId="77777777">
        <w:trPr>
          <w:trHeight w:val="377"/>
          <w:jc w:val="center"/>
        </w:trPr>
        <w:tc>
          <w:tcPr>
            <w:tcW w:w="1227" w:type="dxa"/>
            <w:vAlign w:val="center"/>
          </w:tcPr>
          <w:p w14:paraId="5AF8695E"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06EF1AE9" w14:textId="77777777" w:rsidR="00283B85" w:rsidRDefault="00283B85">
            <w:pPr>
              <w:spacing w:afterLines="0" w:line="300" w:lineRule="exact"/>
              <w:jc w:val="left"/>
              <w:rPr>
                <w:rFonts w:ascii="仿宋" w:eastAsia="仿宋" w:hAnsi="仿宋" w:hint="eastAsia"/>
                <w:szCs w:val="21"/>
              </w:rPr>
            </w:pPr>
          </w:p>
        </w:tc>
        <w:tc>
          <w:tcPr>
            <w:tcW w:w="960" w:type="dxa"/>
            <w:gridSpan w:val="2"/>
            <w:vAlign w:val="center"/>
          </w:tcPr>
          <w:p w14:paraId="1DE8155E" w14:textId="77777777" w:rsidR="00283B85"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6B887DE1" w14:textId="77777777" w:rsidR="00283B85" w:rsidRDefault="00283B85">
            <w:pPr>
              <w:spacing w:afterLines="0" w:line="300" w:lineRule="exact"/>
              <w:jc w:val="left"/>
              <w:rPr>
                <w:rFonts w:ascii="仿宋" w:eastAsia="仿宋" w:hAnsi="仿宋" w:hint="eastAsia"/>
                <w:szCs w:val="21"/>
              </w:rPr>
            </w:pPr>
          </w:p>
        </w:tc>
      </w:tr>
      <w:tr w:rsidR="00283B85" w14:paraId="01A98124" w14:textId="77777777">
        <w:trPr>
          <w:trHeight w:val="183"/>
          <w:jc w:val="center"/>
        </w:trPr>
        <w:tc>
          <w:tcPr>
            <w:tcW w:w="1227" w:type="dxa"/>
            <w:vAlign w:val="center"/>
          </w:tcPr>
          <w:p w14:paraId="5CB8B279" w14:textId="77777777" w:rsidR="00283B85"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34A3B4C8" w14:textId="77777777" w:rsidR="00283B85" w:rsidRDefault="00000000">
            <w:pPr>
              <w:spacing w:afterLines="0" w:line="300" w:lineRule="exact"/>
              <w:jc w:val="left"/>
              <w:rPr>
                <w:rFonts w:ascii="仿宋" w:eastAsia="仿宋" w:hAnsi="仿宋" w:hint="eastAsia"/>
                <w:szCs w:val="21"/>
              </w:rPr>
            </w:pPr>
            <w:r>
              <w:rPr>
                <w:rFonts w:ascii="仿宋" w:eastAsia="仿宋" w:hAnsi="仿宋" w:hint="eastAsia"/>
                <w:szCs w:val="21"/>
              </w:rPr>
              <w:t>合同签订之日起20个工作日内</w:t>
            </w:r>
          </w:p>
        </w:tc>
        <w:tc>
          <w:tcPr>
            <w:tcW w:w="960" w:type="dxa"/>
            <w:gridSpan w:val="2"/>
            <w:vAlign w:val="center"/>
          </w:tcPr>
          <w:p w14:paraId="075B3AEB" w14:textId="77777777" w:rsidR="00283B85"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51F0102D" w14:textId="77777777" w:rsidR="00283B85" w:rsidRDefault="00283B85">
            <w:pPr>
              <w:spacing w:afterLines="0" w:line="300" w:lineRule="exact"/>
              <w:jc w:val="left"/>
              <w:rPr>
                <w:rFonts w:ascii="仿宋" w:eastAsia="仿宋" w:hAnsi="仿宋" w:hint="eastAsia"/>
                <w:szCs w:val="21"/>
              </w:rPr>
            </w:pPr>
          </w:p>
        </w:tc>
      </w:tr>
      <w:tr w:rsidR="00283B85" w14:paraId="656EFA8E" w14:textId="77777777">
        <w:trPr>
          <w:trHeight w:val="630"/>
          <w:jc w:val="center"/>
        </w:trPr>
        <w:tc>
          <w:tcPr>
            <w:tcW w:w="9747" w:type="dxa"/>
            <w:gridSpan w:val="10"/>
            <w:vAlign w:val="center"/>
          </w:tcPr>
          <w:p w14:paraId="5ECC000B" w14:textId="77777777" w:rsidR="00283B85"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532A8827" w14:textId="5E802893" w:rsidR="00283B85" w:rsidRDefault="00000000">
            <w:pPr>
              <w:spacing w:afterLines="0" w:line="300" w:lineRule="exact"/>
              <w:jc w:val="left"/>
              <w:rPr>
                <w:rFonts w:ascii="仿宋" w:eastAsia="仿宋" w:hAnsi="仿宋" w:hint="eastAsia"/>
                <w:szCs w:val="21"/>
              </w:rPr>
            </w:pPr>
            <w:r>
              <w:rPr>
                <w:rFonts w:ascii="仿宋" w:eastAsia="仿宋" w:hAnsi="仿宋" w:hint="eastAsia"/>
                <w:szCs w:val="21"/>
              </w:rPr>
              <w:t>2、报价包含</w:t>
            </w:r>
            <w:r w:rsidR="006215AC" w:rsidRPr="006215AC">
              <w:rPr>
                <w:rFonts w:ascii="仿宋" w:eastAsia="仿宋" w:hAnsi="仿宋" w:hint="eastAsia"/>
                <w:szCs w:val="21"/>
              </w:rPr>
              <w:t>相关配件的采购、运输、维修人工、货物的上货费、卸货到仓、维修安装、售后服务、管理费、利润、税金以及合同明示或暗示的所有可预见和不可预见的一般风险、责任和义务等所有的一切相关费用</w:t>
            </w:r>
            <w:r>
              <w:rPr>
                <w:rFonts w:ascii="仿宋" w:eastAsia="仿宋" w:hAnsi="仿宋" w:hint="eastAsia"/>
                <w:szCs w:val="21"/>
              </w:rPr>
              <w:t>;</w:t>
            </w:r>
          </w:p>
          <w:p w14:paraId="21B62386" w14:textId="77777777" w:rsidR="00283B85" w:rsidRDefault="00000000">
            <w:pPr>
              <w:spacing w:afterLines="0" w:line="300" w:lineRule="exact"/>
              <w:jc w:val="left"/>
              <w:rPr>
                <w:rFonts w:ascii="仿宋" w:eastAsia="仿宋" w:hAnsi="仿宋" w:hint="eastAsia"/>
                <w:szCs w:val="21"/>
              </w:rPr>
            </w:pPr>
            <w:r>
              <w:rPr>
                <w:rFonts w:ascii="仿宋" w:eastAsia="仿宋" w:hAnsi="仿宋" w:hint="eastAsia"/>
                <w:szCs w:val="21"/>
              </w:rPr>
              <w:t>3、维修地址:深圳宝安航城；</w:t>
            </w:r>
          </w:p>
          <w:p w14:paraId="637D9FF9" w14:textId="77777777" w:rsidR="00283B85"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6D8F1763" w14:textId="77777777" w:rsidR="00283B85" w:rsidRDefault="00283B85">
      <w:pPr>
        <w:snapToGrid w:val="0"/>
        <w:spacing w:afterLines="0" w:line="360" w:lineRule="auto"/>
        <w:rPr>
          <w:rFonts w:ascii="仿宋" w:eastAsia="仿宋" w:hAnsi="仿宋" w:cs="Arial" w:hint="eastAsia"/>
        </w:rPr>
      </w:pPr>
    </w:p>
    <w:p w14:paraId="25813032" w14:textId="77777777" w:rsidR="00283B85" w:rsidRDefault="00283B85">
      <w:pPr>
        <w:snapToGrid w:val="0"/>
        <w:spacing w:afterLines="0" w:line="360" w:lineRule="auto"/>
        <w:ind w:firstLineChars="250" w:firstLine="525"/>
        <w:jc w:val="right"/>
        <w:rPr>
          <w:rFonts w:ascii="仿宋" w:eastAsia="仿宋" w:hAnsi="仿宋" w:cs="Arial" w:hint="eastAsia"/>
        </w:rPr>
      </w:pPr>
    </w:p>
    <w:p w14:paraId="6822B21F" w14:textId="77777777" w:rsidR="00283B85" w:rsidRDefault="00283B85">
      <w:pPr>
        <w:snapToGrid w:val="0"/>
        <w:spacing w:afterLines="0" w:line="360" w:lineRule="auto"/>
        <w:ind w:firstLineChars="250" w:firstLine="525"/>
        <w:jc w:val="right"/>
        <w:rPr>
          <w:rFonts w:ascii="仿宋" w:eastAsia="仿宋" w:hAnsi="仿宋" w:cs="Arial" w:hint="eastAsia"/>
        </w:rPr>
      </w:pPr>
    </w:p>
    <w:p w14:paraId="161845CD" w14:textId="77777777" w:rsidR="00283B85"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C3A8A96" w14:textId="77777777" w:rsidR="00283B85" w:rsidRDefault="00000000" w:rsidP="00CA5FB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2CE3706A" w14:textId="77777777" w:rsidR="00283B85" w:rsidRDefault="00283B85">
      <w:pPr>
        <w:spacing w:after="78" w:line="288" w:lineRule="auto"/>
        <w:rPr>
          <w:rFonts w:ascii="仿宋" w:eastAsia="仿宋" w:hAnsi="仿宋" w:hint="eastAsia"/>
          <w:b/>
          <w:szCs w:val="21"/>
        </w:rPr>
      </w:pPr>
    </w:p>
    <w:p w14:paraId="2C5C56C5" w14:textId="77777777" w:rsidR="00283B85"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1" w:name="_Toc133335897"/>
      <w:bookmarkStart w:id="12" w:name="_Toc116850266"/>
      <w:r>
        <w:rPr>
          <w:rFonts w:ascii="仿宋" w:eastAsia="仿宋" w:hAnsi="仿宋" w:hint="eastAsia"/>
          <w:b/>
          <w:bCs/>
          <w:kern w:val="0"/>
          <w:sz w:val="24"/>
        </w:rPr>
        <w:t>响应供应商认为有必要提供的其他材料</w:t>
      </w:r>
      <w:bookmarkEnd w:id="11"/>
      <w:bookmarkEnd w:id="12"/>
    </w:p>
    <w:p w14:paraId="6D79893F" w14:textId="77777777" w:rsidR="00283B85" w:rsidRDefault="00283B85">
      <w:pPr>
        <w:spacing w:after="78" w:line="288" w:lineRule="auto"/>
        <w:rPr>
          <w:rFonts w:ascii="仿宋" w:eastAsia="仿宋" w:hAnsi="仿宋" w:hint="eastAsia"/>
          <w:b/>
          <w:szCs w:val="21"/>
        </w:rPr>
      </w:pPr>
    </w:p>
    <w:sectPr w:rsidR="00283B8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81DE1" w14:textId="77777777" w:rsidR="00FB46A4" w:rsidRDefault="00FB46A4">
      <w:pPr>
        <w:spacing w:after="60" w:line="240" w:lineRule="auto"/>
      </w:pPr>
      <w:r>
        <w:separator/>
      </w:r>
    </w:p>
  </w:endnote>
  <w:endnote w:type="continuationSeparator" w:id="0">
    <w:p w14:paraId="788FF647" w14:textId="77777777" w:rsidR="00FB46A4" w:rsidRDefault="00FB46A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BBE55" w14:textId="77777777" w:rsidR="00283B85" w:rsidRDefault="00283B8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40E72" w14:textId="77777777" w:rsidR="00283B85" w:rsidRDefault="00283B8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559DB" w14:textId="77777777" w:rsidR="00283B85" w:rsidRDefault="00283B8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23CD5" w14:textId="77777777" w:rsidR="00283B85" w:rsidRDefault="00283B85">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2F740860" w14:textId="77777777" w:rsidR="00283B85" w:rsidRDefault="00000000">
        <w:pPr>
          <w:pStyle w:val="ab"/>
          <w:spacing w:after="60"/>
        </w:pPr>
        <w:r>
          <w:t xml:space="preserve">     </w:t>
        </w:r>
      </w:p>
    </w:sdtContent>
  </w:sdt>
  <w:p w14:paraId="11721F53" w14:textId="77777777" w:rsidR="00283B85" w:rsidRDefault="00283B85">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7D78" w14:textId="77777777" w:rsidR="00283B85" w:rsidRDefault="00283B8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7E045" w14:textId="77777777" w:rsidR="00FB46A4" w:rsidRDefault="00FB46A4">
      <w:pPr>
        <w:spacing w:after="60"/>
      </w:pPr>
      <w:r>
        <w:separator/>
      </w:r>
    </w:p>
  </w:footnote>
  <w:footnote w:type="continuationSeparator" w:id="0">
    <w:p w14:paraId="5E983197" w14:textId="77777777" w:rsidR="00FB46A4" w:rsidRDefault="00FB46A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B904" w14:textId="77777777" w:rsidR="00283B85" w:rsidRDefault="00283B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4AF2" w14:textId="77777777" w:rsidR="00283B85" w:rsidRDefault="00283B8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20E70" w14:textId="77777777" w:rsidR="00283B85" w:rsidRDefault="00283B85">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F5F02" w14:textId="77777777" w:rsidR="00283B85" w:rsidRDefault="00283B85">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8288" w14:textId="77777777" w:rsidR="00283B85" w:rsidRDefault="00283B85">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19A99" w14:textId="77777777" w:rsidR="00283B85" w:rsidRDefault="00283B85">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83508854">
    <w:abstractNumId w:val="1"/>
  </w:num>
  <w:num w:numId="2" w16cid:durableId="701785861">
    <w:abstractNumId w:val="3"/>
  </w:num>
  <w:num w:numId="3" w16cid:durableId="2071801405">
    <w:abstractNumId w:val="2"/>
  </w:num>
  <w:num w:numId="4" w16cid:durableId="7931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iMDcwNmYxOWE5YWM0YzRiNDJhNWI2MDU4MDI2NTA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D47"/>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3B85"/>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58D"/>
    <w:rsid w:val="00316D5E"/>
    <w:rsid w:val="0031742C"/>
    <w:rsid w:val="00320411"/>
    <w:rsid w:val="00321CDB"/>
    <w:rsid w:val="003234C8"/>
    <w:rsid w:val="0032516B"/>
    <w:rsid w:val="00325819"/>
    <w:rsid w:val="00325C11"/>
    <w:rsid w:val="003265DD"/>
    <w:rsid w:val="00326AFC"/>
    <w:rsid w:val="00330399"/>
    <w:rsid w:val="00331802"/>
    <w:rsid w:val="00331D5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D7458"/>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6B1"/>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5AC"/>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0D"/>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2ED"/>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1B28"/>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D3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3680"/>
    <w:rsid w:val="00AA6498"/>
    <w:rsid w:val="00AA6EB5"/>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3A30"/>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491D"/>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38B"/>
    <w:rsid w:val="00CA0D14"/>
    <w:rsid w:val="00CA22BF"/>
    <w:rsid w:val="00CA2452"/>
    <w:rsid w:val="00CA491D"/>
    <w:rsid w:val="00CA4E64"/>
    <w:rsid w:val="00CA5FB0"/>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105C"/>
    <w:rsid w:val="00F15D59"/>
    <w:rsid w:val="00F1704E"/>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6A4"/>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5C81A97"/>
    <w:rsid w:val="1B3FC108"/>
    <w:rsid w:val="1B4E07A3"/>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CCD6D88"/>
    <w:rsid w:val="3D6C951B"/>
    <w:rsid w:val="3DB56025"/>
    <w:rsid w:val="3DFF524D"/>
    <w:rsid w:val="3DFF7079"/>
    <w:rsid w:val="3DFFBEE7"/>
    <w:rsid w:val="3E9420D3"/>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E19F"/>
  <w15:docId w15:val="{6A0DF205-E76F-4BE5-8096-9620AFB7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34"/>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70">
    <w:name w:val="修订7"/>
    <w:hidden/>
    <w:uiPriority w:val="99"/>
    <w:unhideWhenUsed/>
    <w:qFormat/>
    <w:rPr>
      <w:rFonts w:ascii="Arial" w:hAnsi="Arial"/>
      <w:kern w:val="2"/>
      <w:sz w:val="21"/>
      <w:szCs w:val="24"/>
    </w:rPr>
  </w:style>
  <w:style w:type="paragraph" w:styleId="af9">
    <w:name w:val="Revision"/>
    <w:hidden/>
    <w:uiPriority w:val="99"/>
    <w:unhideWhenUsed/>
    <w:rsid w:val="006215AC"/>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957</Words>
  <Characters>5460</Characters>
  <Application>Microsoft Office Word</Application>
  <DocSecurity>0</DocSecurity>
  <Lines>45</Lines>
  <Paragraphs>12</Paragraphs>
  <ScaleCrop>false</ScaleCrop>
  <Company>Microsoft</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72</cp:revision>
  <cp:lastPrinted>2023-03-29T09:09:00Z</cp:lastPrinted>
  <dcterms:created xsi:type="dcterms:W3CDTF">2024-07-28T14:16:00Z</dcterms:created>
  <dcterms:modified xsi:type="dcterms:W3CDTF">2024-09-14T08:19:00Z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FF56F99CD285424291F652535DE0DDBD_13</vt:lpwstr>
  </property>
</Properties>
</file>